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3A6" w:rsidRDefault="00A373A6" w:rsidP="00A373A6">
      <w:pPr>
        <w:rPr>
          <w:rFonts w:cs="Times New Roman"/>
          <w:szCs w:val="24"/>
        </w:rPr>
      </w:pPr>
      <w:bookmarkStart w:id="0" w:name="_GoBack"/>
      <w:bookmarkEnd w:id="0"/>
    </w:p>
    <w:p w:rsidR="0032489B" w:rsidRDefault="00A373A6" w:rsidP="0032489B">
      <w:pPr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ПРИЛ</w:t>
      </w:r>
      <w:r w:rsidR="0032489B">
        <w:rPr>
          <w:rFonts w:cs="Times New Roman"/>
          <w:szCs w:val="24"/>
        </w:rPr>
        <w:t>ОЖЕНИЕ 1</w:t>
      </w:r>
    </w:p>
    <w:p w:rsidR="00E27443" w:rsidRPr="009E1E18" w:rsidRDefault="00E27443" w:rsidP="00E86ABC">
      <w:pPr>
        <w:rPr>
          <w:rFonts w:cs="Times New Roman"/>
          <w:szCs w:val="24"/>
        </w:rPr>
      </w:pPr>
      <w:r w:rsidRPr="009E1E18">
        <w:rPr>
          <w:rFonts w:cs="Times New Roman"/>
          <w:szCs w:val="24"/>
        </w:rPr>
        <w:t>ТЕХНИЧЕСКА СПЕЦИФИКАЦИЯ</w:t>
      </w:r>
    </w:p>
    <w:p w:rsidR="00E27443" w:rsidRPr="009E1E18" w:rsidRDefault="00E27443" w:rsidP="00E86ABC">
      <w:pPr>
        <w:rPr>
          <w:rFonts w:cs="Times New Roman"/>
          <w:szCs w:val="24"/>
        </w:rPr>
      </w:pPr>
    </w:p>
    <w:p w:rsidR="00F5593C" w:rsidRPr="009E1E18" w:rsidRDefault="00533DB6" w:rsidP="00E86ABC">
      <w:pPr>
        <w:pStyle w:val="ListParagraph"/>
        <w:numPr>
          <w:ilvl w:val="0"/>
          <w:numId w:val="1"/>
        </w:numPr>
        <w:rPr>
          <w:rFonts w:cs="Times New Roman"/>
          <w:b/>
          <w:szCs w:val="24"/>
        </w:rPr>
      </w:pPr>
      <w:r w:rsidRPr="009E1E18">
        <w:rPr>
          <w:rFonts w:cs="Times New Roman"/>
          <w:b/>
          <w:szCs w:val="24"/>
        </w:rPr>
        <w:t>ОБЕКТ:   РЕКОНСТРУКЦИЯ НА ВЪТРЕШНАТА ВОДОПРОВОДНА МРЕЖА НА С. ЛАЛЕ, ОБЩИНА МОМЧИЛГРАД</w:t>
      </w:r>
      <w:r w:rsidR="00E27443" w:rsidRPr="009E1E18">
        <w:rPr>
          <w:rFonts w:cs="Times New Roman"/>
          <w:b/>
          <w:szCs w:val="24"/>
        </w:rPr>
        <w:tab/>
      </w:r>
    </w:p>
    <w:p w:rsidR="00533DB6" w:rsidRPr="00533DB6" w:rsidRDefault="00533DB6" w:rsidP="00E86ABC">
      <w:pPr>
        <w:keepNext/>
        <w:numPr>
          <w:ilvl w:val="1"/>
          <w:numId w:val="0"/>
        </w:numPr>
        <w:tabs>
          <w:tab w:val="num" w:pos="851"/>
        </w:tabs>
        <w:spacing w:after="0" w:line="240" w:lineRule="auto"/>
        <w:outlineLvl w:val="4"/>
        <w:rPr>
          <w:rFonts w:eastAsia="Times New Roman" w:cs="Times New Roman"/>
          <w:b/>
          <w:szCs w:val="24"/>
          <w:u w:val="single"/>
          <w:lang w:eastAsia="bg-BG"/>
        </w:rPr>
      </w:pPr>
      <w:r w:rsidRPr="00533DB6">
        <w:rPr>
          <w:rFonts w:eastAsia="Times New Roman" w:cs="Times New Roman"/>
          <w:b/>
          <w:szCs w:val="24"/>
          <w:u w:val="single"/>
          <w:lang w:eastAsia="bg-BG"/>
        </w:rPr>
        <w:t>Обща информация</w:t>
      </w:r>
    </w:p>
    <w:p w:rsidR="00533DB6" w:rsidRPr="00533DB6" w:rsidRDefault="00533DB6" w:rsidP="00E86ABC">
      <w:pPr>
        <w:spacing w:after="0" w:line="240" w:lineRule="auto"/>
        <w:ind w:firstLine="720"/>
        <w:rPr>
          <w:rFonts w:eastAsia="Times New Roman" w:cs="Times New Roman"/>
          <w:szCs w:val="24"/>
          <w:lang w:eastAsia="bg-BG"/>
        </w:rPr>
      </w:pPr>
      <w:r w:rsidRPr="00533DB6">
        <w:rPr>
          <w:rFonts w:eastAsia="Times New Roman" w:cs="Times New Roman"/>
          <w:szCs w:val="24"/>
          <w:lang w:eastAsia="bg-BG"/>
        </w:rPr>
        <w:t>Село Лале се намира на около 20 км на изток от гр. Момчилград и е свързан с път с трайна настилка от четвъртокласната мрежа. Разположено е на надморска височина от 365 м до 430 м върху стръмен планински терен, пресечен от оврази и дерета. Средният напречен достига до 15 %. Преобладаващото изложение е на изток-югоизток. Околният терен е слабо залесен, поради широко разпространените скални породи. Районът е екологично съхранен – липсват замърсители на въздуха, водите и почвата.</w:t>
      </w:r>
    </w:p>
    <w:p w:rsidR="00533DB6" w:rsidRPr="00533DB6" w:rsidRDefault="00533DB6" w:rsidP="00E86ABC">
      <w:pPr>
        <w:spacing w:after="0" w:line="240" w:lineRule="auto"/>
        <w:ind w:firstLine="720"/>
        <w:rPr>
          <w:rFonts w:eastAsia="Times New Roman" w:cs="Times New Roman"/>
          <w:szCs w:val="24"/>
          <w:lang w:eastAsia="bg-BG"/>
        </w:rPr>
      </w:pPr>
      <w:r w:rsidRPr="00533DB6">
        <w:rPr>
          <w:rFonts w:eastAsia="Times New Roman" w:cs="Times New Roman"/>
          <w:szCs w:val="24"/>
          <w:lang w:eastAsia="bg-BG"/>
        </w:rPr>
        <w:t xml:space="preserve"> Застрояването е преобладаващо </w:t>
      </w:r>
      <w:proofErr w:type="spellStart"/>
      <w:r w:rsidRPr="00533DB6">
        <w:rPr>
          <w:rFonts w:eastAsia="Times New Roman" w:cs="Times New Roman"/>
          <w:szCs w:val="24"/>
          <w:lang w:eastAsia="bg-BG"/>
        </w:rPr>
        <w:t>малоетажно</w:t>
      </w:r>
      <w:proofErr w:type="spellEnd"/>
      <w:r w:rsidRPr="00533DB6">
        <w:rPr>
          <w:rFonts w:eastAsia="Times New Roman" w:cs="Times New Roman"/>
          <w:szCs w:val="24"/>
          <w:lang w:eastAsia="bg-BG"/>
        </w:rPr>
        <w:t xml:space="preserve"> - с едно- и двуетажни еднофамилни къщи. Съществуват и четири обществени сгради и една жилищна сграда за специалисти, които също са </w:t>
      </w:r>
      <w:proofErr w:type="spellStart"/>
      <w:r w:rsidRPr="00533DB6">
        <w:rPr>
          <w:rFonts w:eastAsia="Times New Roman" w:cs="Times New Roman"/>
          <w:szCs w:val="24"/>
          <w:lang w:eastAsia="bg-BG"/>
        </w:rPr>
        <w:t>нискоетажни</w:t>
      </w:r>
      <w:proofErr w:type="spellEnd"/>
      <w:r w:rsidRPr="00533DB6">
        <w:rPr>
          <w:rFonts w:eastAsia="Times New Roman" w:cs="Times New Roman"/>
          <w:szCs w:val="24"/>
          <w:lang w:eastAsia="bg-BG"/>
        </w:rPr>
        <w:t>. Селото има частично развит обществен център с кметство, училище, религиозен храм, фурна и търговски обект. Плътността на застрояването е неравномерна. По-гъсто населени са северните и югоизточните квартали. По-слабо застроена е централната и западната част от регулационния план. Част от крайните квартали не са изцяло застроени и няма тенденции да се застроят. Същото се отнася и за отредените парцели са обществено строителство в центъра на селото. Уличната мрежа в основни линии е реализирана (прокарани на земна основа). Трайна настилка (асфалт) е положена само по пътя Звездел - Нановица, който минава през южната част на селото. В настоящия проект е предвидено асфалтиране и изграждане на тротоарни настилки на по-голяма част от улиците, където ще се изградят В и К мрежите.</w:t>
      </w:r>
    </w:p>
    <w:p w:rsidR="00533DB6" w:rsidRPr="00533DB6" w:rsidRDefault="00533DB6" w:rsidP="00E86ABC">
      <w:pPr>
        <w:spacing w:after="0" w:line="240" w:lineRule="auto"/>
        <w:ind w:firstLine="720"/>
        <w:rPr>
          <w:rFonts w:eastAsia="Times New Roman" w:cs="Times New Roman"/>
          <w:szCs w:val="24"/>
          <w:lang w:eastAsia="bg-BG"/>
        </w:rPr>
      </w:pPr>
      <w:r w:rsidRPr="00533DB6">
        <w:rPr>
          <w:rFonts w:eastAsia="Times New Roman" w:cs="Times New Roman"/>
          <w:szCs w:val="24"/>
          <w:lang w:eastAsia="bg-BG"/>
        </w:rPr>
        <w:t>В селото няма развита промишленост.</w:t>
      </w:r>
    </w:p>
    <w:p w:rsidR="00533DB6" w:rsidRPr="00533DB6" w:rsidRDefault="00533DB6" w:rsidP="00E86ABC">
      <w:pPr>
        <w:tabs>
          <w:tab w:val="right" w:pos="9354"/>
        </w:tabs>
        <w:spacing w:after="0" w:line="240" w:lineRule="auto"/>
        <w:ind w:firstLine="720"/>
        <w:rPr>
          <w:rFonts w:eastAsia="Times New Roman" w:cs="Times New Roman"/>
          <w:szCs w:val="24"/>
          <w:lang w:eastAsia="bg-BG"/>
        </w:rPr>
      </w:pPr>
      <w:r w:rsidRPr="00533DB6">
        <w:rPr>
          <w:rFonts w:eastAsia="Times New Roman" w:cs="Times New Roman"/>
          <w:szCs w:val="24"/>
          <w:lang w:eastAsia="bg-BG"/>
        </w:rPr>
        <w:t>Застроената територия е</w:t>
      </w:r>
      <w:r w:rsidRPr="00533DB6">
        <w:rPr>
          <w:rFonts w:eastAsia="Times New Roman" w:cs="Times New Roman"/>
          <w:szCs w:val="24"/>
          <w:lang w:eastAsia="bg-BG"/>
        </w:rPr>
        <w:tab/>
        <w:t xml:space="preserve"> </w:t>
      </w:r>
      <w:r w:rsidRPr="00533DB6">
        <w:rPr>
          <w:rFonts w:eastAsia="Times New Roman" w:cs="Times New Roman"/>
          <w:szCs w:val="24"/>
          <w:lang w:val="en-US" w:eastAsia="bg-BG"/>
        </w:rPr>
        <w:t>1</w:t>
      </w:r>
      <w:r w:rsidRPr="00533DB6">
        <w:rPr>
          <w:rFonts w:eastAsia="Times New Roman" w:cs="Times New Roman"/>
          <w:szCs w:val="24"/>
          <w:lang w:eastAsia="bg-BG"/>
        </w:rPr>
        <w:t>5,93 хектара. </w:t>
      </w:r>
    </w:p>
    <w:p w:rsidR="00533DB6" w:rsidRPr="00533DB6" w:rsidRDefault="00533DB6" w:rsidP="00E86ABC">
      <w:pPr>
        <w:spacing w:after="0" w:line="240" w:lineRule="auto"/>
        <w:rPr>
          <w:rFonts w:eastAsia="Times New Roman" w:cs="Times New Roman"/>
          <w:szCs w:val="24"/>
          <w:lang w:eastAsia="bg-BG"/>
        </w:rPr>
      </w:pPr>
    </w:p>
    <w:p w:rsidR="00533DB6" w:rsidRPr="00533DB6" w:rsidRDefault="00533DB6" w:rsidP="00E86ABC">
      <w:pPr>
        <w:keepNext/>
        <w:numPr>
          <w:ilvl w:val="1"/>
          <w:numId w:val="0"/>
        </w:numPr>
        <w:tabs>
          <w:tab w:val="num" w:pos="851"/>
        </w:tabs>
        <w:spacing w:after="0" w:line="240" w:lineRule="auto"/>
        <w:outlineLvl w:val="4"/>
        <w:rPr>
          <w:rFonts w:eastAsia="Times New Roman" w:cs="Times New Roman"/>
          <w:b/>
          <w:szCs w:val="24"/>
          <w:u w:val="single"/>
          <w:lang w:eastAsia="bg-BG"/>
        </w:rPr>
      </w:pPr>
      <w:r w:rsidRPr="00533DB6">
        <w:rPr>
          <w:rFonts w:eastAsia="Times New Roman" w:cs="Times New Roman"/>
          <w:b/>
          <w:szCs w:val="24"/>
          <w:u w:val="single"/>
          <w:lang w:eastAsia="bg-BG"/>
        </w:rPr>
        <w:t>Съществуващо водоснабдяване</w:t>
      </w:r>
    </w:p>
    <w:p w:rsidR="00533DB6" w:rsidRPr="00533DB6" w:rsidRDefault="00533DB6" w:rsidP="00E86ABC">
      <w:pPr>
        <w:spacing w:after="0" w:line="240" w:lineRule="auto"/>
        <w:ind w:firstLine="709"/>
        <w:rPr>
          <w:rFonts w:eastAsia="Times New Roman" w:cs="Times New Roman"/>
          <w:szCs w:val="24"/>
          <w:lang w:eastAsia="bg-BG"/>
        </w:rPr>
      </w:pPr>
      <w:r w:rsidRPr="00533DB6">
        <w:rPr>
          <w:rFonts w:eastAsia="Times New Roman" w:cs="Times New Roman"/>
          <w:szCs w:val="24"/>
          <w:lang w:eastAsia="bg-BG"/>
        </w:rPr>
        <w:t xml:space="preserve">Село Лале е централно водоснабдено от подземни води, каптирани от извор с експлоатационен дебит 0,5 л/сек, разположен на около 2 км южно от населеното място. В момента се изгражда допълнително водоснабдяване от резервоара на с. </w:t>
      </w:r>
      <w:proofErr w:type="spellStart"/>
      <w:r w:rsidRPr="00533DB6">
        <w:rPr>
          <w:rFonts w:eastAsia="Times New Roman" w:cs="Times New Roman"/>
          <w:szCs w:val="24"/>
          <w:lang w:eastAsia="bg-BG"/>
        </w:rPr>
        <w:t>Неофитбозвелиево</w:t>
      </w:r>
      <w:proofErr w:type="spellEnd"/>
      <w:r w:rsidRPr="00533DB6">
        <w:rPr>
          <w:rFonts w:eastAsia="Times New Roman" w:cs="Times New Roman"/>
          <w:szCs w:val="24"/>
          <w:lang w:eastAsia="bg-BG"/>
        </w:rPr>
        <w:t xml:space="preserve"> за компенсиране на недостига през летния сезон. Водопроводната мрежа е изградена с </w:t>
      </w:r>
      <w:proofErr w:type="spellStart"/>
      <w:r w:rsidRPr="00533DB6">
        <w:rPr>
          <w:rFonts w:eastAsia="Times New Roman" w:cs="Times New Roman"/>
          <w:szCs w:val="24"/>
          <w:lang w:eastAsia="bg-BG"/>
        </w:rPr>
        <w:t>азбестоциментови</w:t>
      </w:r>
      <w:proofErr w:type="spellEnd"/>
      <w:r w:rsidRPr="00533DB6">
        <w:rPr>
          <w:rFonts w:eastAsia="Times New Roman" w:cs="Times New Roman"/>
          <w:szCs w:val="24"/>
          <w:lang w:eastAsia="bg-BG"/>
        </w:rPr>
        <w:t xml:space="preserve"> тръби ф80. Характерно за нейното </w:t>
      </w:r>
      <w:r w:rsidRPr="00533DB6">
        <w:rPr>
          <w:rFonts w:eastAsia="Times New Roman" w:cs="Times New Roman"/>
          <w:szCs w:val="24"/>
          <w:lang w:eastAsia="bg-BG"/>
        </w:rPr>
        <w:lastRenderedPageBreak/>
        <w:t>местоположение е това, че не е изградена по уличната мрежа, а пресича имотите и парцелите на населеното място. Напорният резервоар с обем 50 м</w:t>
      </w:r>
      <w:r w:rsidRPr="00533DB6">
        <w:rPr>
          <w:rFonts w:eastAsia="Times New Roman" w:cs="Times New Roman"/>
          <w:szCs w:val="24"/>
          <w:vertAlign w:val="superscript"/>
          <w:lang w:eastAsia="bg-BG"/>
        </w:rPr>
        <w:t>3</w:t>
      </w:r>
      <w:r w:rsidRPr="00533DB6">
        <w:rPr>
          <w:rFonts w:eastAsia="Times New Roman" w:cs="Times New Roman"/>
          <w:szCs w:val="24"/>
          <w:lang w:eastAsia="bg-BG"/>
        </w:rPr>
        <w:t xml:space="preserve"> е разположен в западния край на селото в общински парцел и на кота, която обуславя недостига на свободен напор за нормално захранване на високо разположените квартали. Тръбопроводите са физически и морално амортизирани, както обичайно за този вид тръби, положени преди повече от 30 – 40 – 50 години. Това пък е предпоставка за високите загуби на питейна вода и увеличаване на недостига особено през топлите сезони.</w:t>
      </w:r>
    </w:p>
    <w:p w:rsidR="00533DB6" w:rsidRPr="00533DB6" w:rsidRDefault="00533DB6" w:rsidP="00E86ABC">
      <w:pPr>
        <w:spacing w:after="0" w:line="240" w:lineRule="auto"/>
        <w:ind w:firstLine="709"/>
        <w:rPr>
          <w:rFonts w:eastAsia="Times New Roman" w:cs="Times New Roman"/>
          <w:szCs w:val="24"/>
          <w:lang w:eastAsia="bg-BG"/>
        </w:rPr>
      </w:pPr>
      <w:r w:rsidRPr="00533DB6">
        <w:rPr>
          <w:rFonts w:eastAsia="Times New Roman" w:cs="Times New Roman"/>
          <w:szCs w:val="24"/>
          <w:lang w:eastAsia="bg-BG"/>
        </w:rPr>
        <w:t>Необходимостта от реконструкцията е аргументирана и наложителна.</w:t>
      </w:r>
    </w:p>
    <w:p w:rsidR="00533DB6" w:rsidRPr="00533DB6" w:rsidRDefault="00533DB6" w:rsidP="00E86ABC">
      <w:pPr>
        <w:keepNext/>
        <w:numPr>
          <w:ilvl w:val="1"/>
          <w:numId w:val="0"/>
        </w:numPr>
        <w:tabs>
          <w:tab w:val="num" w:pos="851"/>
        </w:tabs>
        <w:spacing w:after="0" w:line="240" w:lineRule="auto"/>
        <w:outlineLvl w:val="4"/>
        <w:rPr>
          <w:rFonts w:eastAsia="Times New Roman" w:cs="Times New Roman"/>
          <w:b/>
          <w:szCs w:val="24"/>
          <w:u w:val="single"/>
          <w:lang w:eastAsia="bg-BG"/>
        </w:rPr>
      </w:pPr>
      <w:r w:rsidRPr="00533DB6">
        <w:rPr>
          <w:rFonts w:eastAsia="Times New Roman" w:cs="Times New Roman"/>
          <w:b/>
          <w:szCs w:val="24"/>
          <w:u w:val="single"/>
          <w:lang w:eastAsia="bg-BG"/>
        </w:rPr>
        <w:t>Реконструкция на вътрешната водопроводна мрежа</w:t>
      </w:r>
    </w:p>
    <w:p w:rsidR="00533DB6" w:rsidRPr="00533DB6" w:rsidRDefault="00533DB6" w:rsidP="00E86ABC">
      <w:pPr>
        <w:spacing w:after="0" w:line="240" w:lineRule="auto"/>
        <w:ind w:firstLine="720"/>
        <w:rPr>
          <w:rFonts w:eastAsia="Times New Roman" w:cs="Times New Roman"/>
          <w:szCs w:val="24"/>
          <w:lang w:eastAsia="bg-BG"/>
        </w:rPr>
      </w:pPr>
      <w:r w:rsidRPr="00533DB6">
        <w:rPr>
          <w:rFonts w:eastAsia="Times New Roman" w:cs="Times New Roman"/>
          <w:szCs w:val="24"/>
          <w:lang w:eastAsia="bg-BG"/>
        </w:rPr>
        <w:t>Реконструкцията на водоснабдителната система на населеното място се налага по няколко причини:</w:t>
      </w:r>
    </w:p>
    <w:p w:rsidR="00533DB6" w:rsidRPr="00533DB6" w:rsidRDefault="00533DB6" w:rsidP="00E86ABC">
      <w:pPr>
        <w:numPr>
          <w:ilvl w:val="0"/>
          <w:numId w:val="5"/>
        </w:numPr>
        <w:tabs>
          <w:tab w:val="left" w:pos="1080"/>
        </w:tabs>
        <w:spacing w:after="0" w:line="240" w:lineRule="auto"/>
        <w:ind w:left="0" w:firstLine="720"/>
        <w:rPr>
          <w:rFonts w:eastAsia="Times New Roman" w:cs="Times New Roman"/>
          <w:szCs w:val="24"/>
          <w:lang w:eastAsia="bg-BG"/>
        </w:rPr>
      </w:pPr>
      <w:r w:rsidRPr="00533DB6">
        <w:rPr>
          <w:rFonts w:eastAsia="Times New Roman" w:cs="Times New Roman"/>
          <w:szCs w:val="24"/>
          <w:lang w:eastAsia="bg-BG"/>
        </w:rPr>
        <w:t>поради нейното физическо и морално остаряване;</w:t>
      </w:r>
    </w:p>
    <w:p w:rsidR="00533DB6" w:rsidRPr="00533DB6" w:rsidRDefault="00533DB6" w:rsidP="00E86ABC">
      <w:pPr>
        <w:numPr>
          <w:ilvl w:val="0"/>
          <w:numId w:val="5"/>
        </w:numPr>
        <w:tabs>
          <w:tab w:val="left" w:pos="1080"/>
        </w:tabs>
        <w:spacing w:after="0" w:line="240" w:lineRule="auto"/>
        <w:ind w:left="0" w:firstLine="720"/>
        <w:rPr>
          <w:rFonts w:eastAsia="Times New Roman" w:cs="Times New Roman"/>
          <w:szCs w:val="24"/>
          <w:lang w:eastAsia="bg-BG"/>
        </w:rPr>
      </w:pPr>
      <w:r w:rsidRPr="00533DB6">
        <w:rPr>
          <w:rFonts w:eastAsia="Times New Roman" w:cs="Times New Roman"/>
          <w:szCs w:val="24"/>
          <w:lang w:eastAsia="bg-BG"/>
        </w:rPr>
        <w:t>поради недостига на вода през летните месеци;</w:t>
      </w:r>
    </w:p>
    <w:p w:rsidR="00533DB6" w:rsidRPr="00533DB6" w:rsidRDefault="00533DB6" w:rsidP="00E86ABC">
      <w:pPr>
        <w:numPr>
          <w:ilvl w:val="0"/>
          <w:numId w:val="5"/>
        </w:numPr>
        <w:tabs>
          <w:tab w:val="left" w:pos="1080"/>
        </w:tabs>
        <w:spacing w:after="0" w:line="240" w:lineRule="auto"/>
        <w:ind w:left="0" w:firstLine="720"/>
        <w:rPr>
          <w:rFonts w:eastAsia="Times New Roman" w:cs="Times New Roman"/>
          <w:szCs w:val="24"/>
          <w:lang w:eastAsia="bg-BG"/>
        </w:rPr>
      </w:pPr>
      <w:r w:rsidRPr="00533DB6">
        <w:rPr>
          <w:rFonts w:eastAsia="Times New Roman" w:cs="Times New Roman"/>
          <w:szCs w:val="24"/>
          <w:lang w:eastAsia="bg-BG"/>
        </w:rPr>
        <w:t>поради недостига на достатъчен напор в мрежата на високо разположените квартали.</w:t>
      </w:r>
    </w:p>
    <w:p w:rsidR="00533DB6" w:rsidRPr="00533DB6" w:rsidRDefault="00533DB6" w:rsidP="00E86ABC">
      <w:pPr>
        <w:tabs>
          <w:tab w:val="left" w:pos="1080"/>
        </w:tabs>
        <w:spacing w:after="0" w:line="240" w:lineRule="auto"/>
        <w:ind w:firstLine="720"/>
        <w:rPr>
          <w:rFonts w:eastAsia="Times New Roman" w:cs="Times New Roman"/>
          <w:szCs w:val="24"/>
          <w:lang w:eastAsia="bg-BG"/>
        </w:rPr>
      </w:pPr>
      <w:r w:rsidRPr="00533DB6">
        <w:rPr>
          <w:rFonts w:eastAsia="Times New Roman" w:cs="Times New Roman"/>
          <w:szCs w:val="24"/>
          <w:lang w:eastAsia="bg-BG"/>
        </w:rPr>
        <w:t>От своя страна реконструкцията на вътрешната водопроводна мрежа се налага също по няколко причини:</w:t>
      </w:r>
    </w:p>
    <w:p w:rsidR="00533DB6" w:rsidRPr="00533DB6" w:rsidRDefault="00533DB6" w:rsidP="00E86ABC">
      <w:pPr>
        <w:numPr>
          <w:ilvl w:val="0"/>
          <w:numId w:val="5"/>
        </w:numPr>
        <w:tabs>
          <w:tab w:val="left" w:pos="1080"/>
        </w:tabs>
        <w:spacing w:after="0" w:line="240" w:lineRule="auto"/>
        <w:ind w:left="0" w:firstLine="720"/>
        <w:rPr>
          <w:rFonts w:eastAsia="Times New Roman" w:cs="Times New Roman"/>
          <w:szCs w:val="24"/>
          <w:lang w:eastAsia="bg-BG"/>
        </w:rPr>
      </w:pPr>
      <w:r w:rsidRPr="00533DB6">
        <w:rPr>
          <w:rFonts w:eastAsia="Times New Roman" w:cs="Times New Roman"/>
          <w:szCs w:val="24"/>
          <w:lang w:eastAsia="bg-BG"/>
        </w:rPr>
        <w:t>поради вече остарялата тръбна система;</w:t>
      </w:r>
    </w:p>
    <w:p w:rsidR="00533DB6" w:rsidRPr="00533DB6" w:rsidRDefault="00533DB6" w:rsidP="00E86ABC">
      <w:pPr>
        <w:numPr>
          <w:ilvl w:val="0"/>
          <w:numId w:val="5"/>
        </w:numPr>
        <w:tabs>
          <w:tab w:val="left" w:pos="1080"/>
        </w:tabs>
        <w:spacing w:after="0" w:line="240" w:lineRule="auto"/>
        <w:ind w:left="0" w:firstLine="720"/>
        <w:rPr>
          <w:rFonts w:eastAsia="Times New Roman" w:cs="Times New Roman"/>
          <w:szCs w:val="24"/>
          <w:lang w:eastAsia="bg-BG"/>
        </w:rPr>
      </w:pPr>
      <w:r w:rsidRPr="00533DB6">
        <w:rPr>
          <w:rFonts w:eastAsia="Times New Roman" w:cs="Times New Roman"/>
          <w:szCs w:val="24"/>
          <w:lang w:eastAsia="bg-BG"/>
        </w:rPr>
        <w:t>поради местоположението на водопроводните клонове (през парцели);</w:t>
      </w:r>
    </w:p>
    <w:p w:rsidR="00533DB6" w:rsidRPr="00533DB6" w:rsidRDefault="00533DB6" w:rsidP="00E86ABC">
      <w:pPr>
        <w:numPr>
          <w:ilvl w:val="0"/>
          <w:numId w:val="5"/>
        </w:numPr>
        <w:tabs>
          <w:tab w:val="left" w:pos="1080"/>
        </w:tabs>
        <w:spacing w:after="0" w:line="240" w:lineRule="auto"/>
        <w:ind w:left="0" w:firstLine="720"/>
        <w:rPr>
          <w:rFonts w:eastAsia="Times New Roman" w:cs="Times New Roman"/>
          <w:szCs w:val="24"/>
          <w:lang w:eastAsia="bg-BG"/>
        </w:rPr>
      </w:pPr>
      <w:r w:rsidRPr="00533DB6">
        <w:rPr>
          <w:rFonts w:eastAsia="Times New Roman" w:cs="Times New Roman"/>
          <w:szCs w:val="24"/>
          <w:lang w:eastAsia="bg-BG"/>
        </w:rPr>
        <w:t>поради приложената схема на изцяло разклонена схема на вътрешната мрежа.</w:t>
      </w:r>
    </w:p>
    <w:p w:rsidR="009E1E18" w:rsidRPr="009E1E18" w:rsidRDefault="009E1E18" w:rsidP="00E86ABC">
      <w:pPr>
        <w:rPr>
          <w:rFonts w:cs="Times New Roman"/>
          <w:szCs w:val="24"/>
        </w:rPr>
      </w:pPr>
      <w:r w:rsidRPr="009E1E18">
        <w:rPr>
          <w:rFonts w:cs="Times New Roman"/>
          <w:szCs w:val="24"/>
        </w:rPr>
        <w:t xml:space="preserve">В проекта освен подмяната на тръбопроводите са предвидени и някои нови съоръжения, по-скоро регулиращи устройства, за да се осъществи казаното в предходната точка. На входа на питейната вода от високия резервоар е предвиден регулатор на налягането, разположен в арматурна шахта заедно със спирателен кран и </w:t>
      </w:r>
      <w:proofErr w:type="spellStart"/>
      <w:r w:rsidRPr="009E1E18">
        <w:rPr>
          <w:rFonts w:cs="Times New Roman"/>
          <w:szCs w:val="24"/>
        </w:rPr>
        <w:t>обатна</w:t>
      </w:r>
      <w:proofErr w:type="spellEnd"/>
      <w:r w:rsidRPr="009E1E18">
        <w:rPr>
          <w:rFonts w:cs="Times New Roman"/>
          <w:szCs w:val="24"/>
        </w:rPr>
        <w:t xml:space="preserve"> клапа. В надлъжния профил е дадено налягането след регулатора, което ще осигури необходимия напор в най-високата точка и същевременно няма да се надвиши максимално разрешеното налягане във вътрешната водопроводна мрежа. За част от селото ниския напорен резервоар ще се явява като преходен, а за друга част ще бъде «контра» резервоар. За тази цел е предвидена нова </w:t>
      </w:r>
      <w:proofErr w:type="spellStart"/>
      <w:r w:rsidRPr="009E1E18">
        <w:rPr>
          <w:rFonts w:cs="Times New Roman"/>
          <w:szCs w:val="24"/>
        </w:rPr>
        <w:t>вливна</w:t>
      </w:r>
      <w:proofErr w:type="spellEnd"/>
      <w:r w:rsidRPr="009E1E18">
        <w:rPr>
          <w:rFonts w:cs="Times New Roman"/>
          <w:szCs w:val="24"/>
        </w:rPr>
        <w:t xml:space="preserve"> тръба с </w:t>
      </w:r>
      <w:proofErr w:type="spellStart"/>
      <w:r w:rsidRPr="009E1E18">
        <w:rPr>
          <w:rFonts w:cs="Times New Roman"/>
          <w:szCs w:val="24"/>
        </w:rPr>
        <w:t>поплавков</w:t>
      </w:r>
      <w:proofErr w:type="spellEnd"/>
      <w:r w:rsidRPr="009E1E18">
        <w:rPr>
          <w:rFonts w:cs="Times New Roman"/>
          <w:szCs w:val="24"/>
        </w:rPr>
        <w:t xml:space="preserve"> вентил, която няма да има връзка с </w:t>
      </w:r>
      <w:proofErr w:type="spellStart"/>
      <w:r w:rsidRPr="009E1E18">
        <w:rPr>
          <w:rFonts w:cs="Times New Roman"/>
          <w:szCs w:val="24"/>
        </w:rPr>
        <w:t>вливната</w:t>
      </w:r>
      <w:proofErr w:type="spellEnd"/>
      <w:r w:rsidRPr="009E1E18">
        <w:rPr>
          <w:rFonts w:cs="Times New Roman"/>
          <w:szCs w:val="24"/>
        </w:rPr>
        <w:t xml:space="preserve"> тръба от извора. Връзката й с мрежата ще стане в арматурна шахта с обратна клапа и спирателен, както е показано в чертежите.</w:t>
      </w:r>
    </w:p>
    <w:p w:rsidR="009E1E18" w:rsidRPr="009E1E18" w:rsidRDefault="009E1E18" w:rsidP="00E86ABC">
      <w:pPr>
        <w:rPr>
          <w:rFonts w:cs="Times New Roman"/>
          <w:szCs w:val="24"/>
        </w:rPr>
      </w:pPr>
      <w:r w:rsidRPr="009E1E18">
        <w:rPr>
          <w:rFonts w:cs="Times New Roman"/>
          <w:szCs w:val="24"/>
        </w:rPr>
        <w:t xml:space="preserve">По </w:t>
      </w:r>
      <w:proofErr w:type="spellStart"/>
      <w:r w:rsidRPr="009E1E18">
        <w:rPr>
          <w:rFonts w:cs="Times New Roman"/>
          <w:szCs w:val="24"/>
        </w:rPr>
        <w:t>водопродната</w:t>
      </w:r>
      <w:proofErr w:type="spellEnd"/>
      <w:r w:rsidRPr="009E1E18">
        <w:rPr>
          <w:rFonts w:cs="Times New Roman"/>
          <w:szCs w:val="24"/>
        </w:rPr>
        <w:t xml:space="preserve"> мрежа са предвидени необходимите спирателни </w:t>
      </w:r>
      <w:proofErr w:type="spellStart"/>
      <w:r w:rsidRPr="009E1E18">
        <w:rPr>
          <w:rFonts w:cs="Times New Roman"/>
          <w:szCs w:val="24"/>
        </w:rPr>
        <w:t>сранове</w:t>
      </w:r>
      <w:proofErr w:type="spellEnd"/>
      <w:r w:rsidRPr="009E1E18">
        <w:rPr>
          <w:rFonts w:cs="Times New Roman"/>
          <w:szCs w:val="24"/>
        </w:rPr>
        <w:t xml:space="preserve">, </w:t>
      </w:r>
      <w:proofErr w:type="spellStart"/>
      <w:r w:rsidRPr="009E1E18">
        <w:rPr>
          <w:rFonts w:cs="Times New Roman"/>
          <w:szCs w:val="24"/>
        </w:rPr>
        <w:t>въздушници</w:t>
      </w:r>
      <w:proofErr w:type="spellEnd"/>
      <w:r w:rsidRPr="009E1E18">
        <w:rPr>
          <w:rFonts w:cs="Times New Roman"/>
          <w:szCs w:val="24"/>
        </w:rPr>
        <w:t xml:space="preserve"> за </w:t>
      </w:r>
      <w:proofErr w:type="spellStart"/>
      <w:r w:rsidRPr="009E1E18">
        <w:rPr>
          <w:rFonts w:cs="Times New Roman"/>
          <w:szCs w:val="24"/>
        </w:rPr>
        <w:t>обезвъздушаване</w:t>
      </w:r>
      <w:proofErr w:type="spellEnd"/>
      <w:r w:rsidRPr="009E1E18">
        <w:rPr>
          <w:rFonts w:cs="Times New Roman"/>
          <w:szCs w:val="24"/>
        </w:rPr>
        <w:t xml:space="preserve"> и оттоци. При избора на подходящите арматури и връзки е ползван каталога на </w:t>
      </w:r>
      <w:proofErr w:type="spellStart"/>
      <w:r w:rsidRPr="009E1E18">
        <w:rPr>
          <w:rFonts w:cs="Times New Roman"/>
          <w:szCs w:val="24"/>
        </w:rPr>
        <w:t>Хавле</w:t>
      </w:r>
      <w:proofErr w:type="spellEnd"/>
      <w:r w:rsidRPr="009E1E18">
        <w:rPr>
          <w:rFonts w:cs="Times New Roman"/>
          <w:szCs w:val="24"/>
        </w:rPr>
        <w:t xml:space="preserve"> Арматурен ООД. Могат да се доставят арматури и на други </w:t>
      </w:r>
      <w:r w:rsidRPr="009E1E18">
        <w:rPr>
          <w:rFonts w:cs="Times New Roman"/>
          <w:szCs w:val="24"/>
        </w:rPr>
        <w:lastRenderedPageBreak/>
        <w:t xml:space="preserve">производители, ако се спазят параметрите на избраните </w:t>
      </w:r>
      <w:proofErr w:type="spellStart"/>
      <w:r w:rsidRPr="009E1E18">
        <w:rPr>
          <w:rFonts w:cs="Times New Roman"/>
          <w:szCs w:val="24"/>
        </w:rPr>
        <w:t>арма</w:t>
      </w:r>
      <w:proofErr w:type="spellEnd"/>
      <w:r w:rsidRPr="009E1E18">
        <w:rPr>
          <w:rFonts w:cs="Times New Roman"/>
          <w:szCs w:val="24"/>
        </w:rPr>
        <w:t>-тури и съобразят по вид, качество, съвместимост, налягане и други показатели, които гарантират спазване на нормативните изисквания и стандарти.</w:t>
      </w:r>
    </w:p>
    <w:p w:rsidR="00533DB6" w:rsidRPr="009E1E18" w:rsidRDefault="009E1E18" w:rsidP="00E86ABC">
      <w:pPr>
        <w:rPr>
          <w:rFonts w:cs="Times New Roman"/>
          <w:b/>
          <w:szCs w:val="24"/>
        </w:rPr>
      </w:pPr>
      <w:r w:rsidRPr="009E1E18">
        <w:rPr>
          <w:rFonts w:cs="Times New Roman"/>
          <w:szCs w:val="24"/>
        </w:rPr>
        <w:t>При монтажа на полиетиленовите тръби следва да се спазват изискванията на производителя за доставка, съхранение, свързване и полагане в изкопа, както и правилното засипване.</w:t>
      </w:r>
    </w:p>
    <w:p w:rsidR="00533DB6" w:rsidRPr="009E1E18" w:rsidRDefault="00533DB6" w:rsidP="00E86ABC">
      <w:pPr>
        <w:pStyle w:val="ListParagraph"/>
        <w:numPr>
          <w:ilvl w:val="0"/>
          <w:numId w:val="1"/>
        </w:numPr>
        <w:rPr>
          <w:rFonts w:cs="Times New Roman"/>
          <w:b/>
          <w:szCs w:val="24"/>
        </w:rPr>
      </w:pPr>
      <w:r w:rsidRPr="009E1E18">
        <w:rPr>
          <w:rFonts w:cs="Times New Roman"/>
          <w:b/>
          <w:szCs w:val="24"/>
        </w:rPr>
        <w:t>ОБЕКТ:”ПОДМЯНА НА ВЪТРЕШНА ВОДОПРОВОДНА МРЕЖА НА С. НАНОВИЦА”, ОБЩ. МОМЧИЛГРАД”</w:t>
      </w:r>
    </w:p>
    <w:p w:rsidR="00533DB6" w:rsidRPr="009E1E18" w:rsidRDefault="00533DB6" w:rsidP="00E86ABC">
      <w:pPr>
        <w:pStyle w:val="ListParagraph"/>
        <w:widowControl w:val="0"/>
        <w:numPr>
          <w:ilvl w:val="0"/>
          <w:numId w:val="1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53" w:after="0" w:line="278" w:lineRule="exact"/>
        <w:ind w:right="-1"/>
        <w:rPr>
          <w:rFonts w:eastAsia="Times New Roman" w:cs="Times New Roman"/>
          <w:szCs w:val="24"/>
          <w:lang w:eastAsia="bg-BG"/>
        </w:rPr>
      </w:pPr>
      <w:r w:rsidRPr="009E1E18">
        <w:rPr>
          <w:rFonts w:eastAsia="Times New Roman" w:cs="Times New Roman"/>
          <w:b/>
          <w:bCs/>
          <w:color w:val="000000"/>
          <w:spacing w:val="2"/>
          <w:w w:val="101"/>
          <w:szCs w:val="24"/>
          <w:lang w:eastAsia="bg-BG"/>
        </w:rPr>
        <w:t xml:space="preserve">Данни    за    водоснабдителната    мрежа.    Състояние    на    съществуващите </w:t>
      </w:r>
      <w:r w:rsidRPr="009E1E18">
        <w:rPr>
          <w:rFonts w:eastAsia="Times New Roman" w:cs="Times New Roman"/>
          <w:b/>
          <w:bCs/>
          <w:color w:val="000000"/>
          <w:w w:val="101"/>
          <w:szCs w:val="24"/>
          <w:lang w:eastAsia="bg-BG"/>
        </w:rPr>
        <w:t>водопроводи - изводи и необходими мероприятия.</w:t>
      </w:r>
    </w:p>
    <w:p w:rsidR="00533DB6" w:rsidRPr="00533DB6" w:rsidRDefault="00533DB6" w:rsidP="00E86ABC">
      <w:pPr>
        <w:widowControl w:val="0"/>
        <w:shd w:val="clear" w:color="auto" w:fill="FFFFFF"/>
        <w:autoSpaceDE w:val="0"/>
        <w:autoSpaceDN w:val="0"/>
        <w:adjustRightInd w:val="0"/>
        <w:spacing w:before="67" w:after="0" w:line="274" w:lineRule="exact"/>
        <w:ind w:right="-1"/>
        <w:rPr>
          <w:rFonts w:eastAsia="Times New Roman" w:cs="Times New Roman"/>
          <w:szCs w:val="24"/>
          <w:lang w:eastAsia="bg-BG"/>
        </w:rPr>
      </w:pPr>
      <w:r w:rsidRPr="00533DB6">
        <w:rPr>
          <w:rFonts w:eastAsia="Times New Roman" w:cs="Times New Roman"/>
          <w:color w:val="000000"/>
          <w:w w:val="101"/>
          <w:szCs w:val="24"/>
          <w:lang w:eastAsia="bg-BG"/>
        </w:rPr>
        <w:t xml:space="preserve">Максималният статичен воден напор в подменяните участъци е 64.59 м, като в повечето </w:t>
      </w:r>
      <w:r w:rsidRPr="00533DB6">
        <w:rPr>
          <w:rFonts w:eastAsia="Times New Roman" w:cs="Times New Roman"/>
          <w:color w:val="000000"/>
          <w:spacing w:val="-7"/>
          <w:w w:val="101"/>
          <w:szCs w:val="24"/>
          <w:lang w:eastAsia="bg-BG"/>
        </w:rPr>
        <w:t>участъци варира в рамките на 28 ■*■ 65 м.</w:t>
      </w:r>
    </w:p>
    <w:p w:rsidR="00533DB6" w:rsidRPr="00533DB6" w:rsidRDefault="00533DB6" w:rsidP="00E86A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1"/>
        <w:rPr>
          <w:rFonts w:eastAsia="Times New Roman" w:cs="Times New Roman"/>
          <w:szCs w:val="24"/>
          <w:lang w:eastAsia="bg-BG"/>
        </w:rPr>
      </w:pPr>
      <w:r w:rsidRPr="00533DB6">
        <w:rPr>
          <w:rFonts w:eastAsia="Times New Roman" w:cs="Times New Roman"/>
          <w:color w:val="000000"/>
          <w:w w:val="101"/>
          <w:szCs w:val="24"/>
          <w:lang w:eastAsia="bg-BG"/>
        </w:rPr>
        <w:t>Заложените за подмяна участъци в с. Нановица са с обща дължина 5 560 м.</w:t>
      </w:r>
    </w:p>
    <w:p w:rsidR="00533DB6" w:rsidRPr="00533DB6" w:rsidRDefault="00533DB6" w:rsidP="00E86A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1"/>
        <w:rPr>
          <w:rFonts w:eastAsia="Times New Roman" w:cs="Times New Roman"/>
          <w:szCs w:val="24"/>
          <w:lang w:eastAsia="bg-BG"/>
        </w:rPr>
      </w:pPr>
      <w:r w:rsidRPr="00533DB6">
        <w:rPr>
          <w:rFonts w:eastAsia="Times New Roman" w:cs="Times New Roman"/>
          <w:color w:val="000000"/>
          <w:spacing w:val="-1"/>
          <w:w w:val="101"/>
          <w:szCs w:val="24"/>
          <w:lang w:eastAsia="bg-BG"/>
        </w:rPr>
        <w:t>Тези участъци са локализирани като особено проблемни.</w:t>
      </w:r>
    </w:p>
    <w:p w:rsidR="00533DB6" w:rsidRPr="00533DB6" w:rsidRDefault="00533DB6" w:rsidP="00E86A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1"/>
        <w:rPr>
          <w:rFonts w:eastAsia="Times New Roman" w:cs="Times New Roman"/>
          <w:szCs w:val="24"/>
          <w:lang w:eastAsia="bg-BG"/>
        </w:rPr>
      </w:pPr>
      <w:r w:rsidRPr="00533DB6">
        <w:rPr>
          <w:rFonts w:eastAsia="Times New Roman" w:cs="Times New Roman"/>
          <w:color w:val="000000"/>
          <w:spacing w:val="3"/>
          <w:w w:val="101"/>
          <w:szCs w:val="24"/>
          <w:lang w:eastAsia="bg-BG"/>
        </w:rPr>
        <w:t xml:space="preserve">Съществуващите водопроводи по тези участъци са изградени от етернитови тръби с </w:t>
      </w:r>
      <w:r w:rsidRPr="00533DB6">
        <w:rPr>
          <w:rFonts w:eastAsia="Times New Roman" w:cs="Times New Roman"/>
          <w:color w:val="000000"/>
          <w:spacing w:val="1"/>
          <w:w w:val="101"/>
          <w:szCs w:val="24"/>
          <w:lang w:eastAsia="bg-BG"/>
        </w:rPr>
        <w:t>изтекъл експлоатационен срок.</w:t>
      </w:r>
    </w:p>
    <w:p w:rsidR="00533DB6" w:rsidRPr="00533DB6" w:rsidRDefault="00533DB6" w:rsidP="00E86A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1"/>
        <w:rPr>
          <w:rFonts w:eastAsia="Times New Roman" w:cs="Times New Roman"/>
          <w:szCs w:val="24"/>
          <w:lang w:eastAsia="bg-BG"/>
        </w:rPr>
      </w:pPr>
      <w:r w:rsidRPr="00533DB6">
        <w:rPr>
          <w:rFonts w:eastAsia="Times New Roman" w:cs="Times New Roman"/>
          <w:color w:val="000000"/>
          <w:spacing w:val="2"/>
          <w:w w:val="101"/>
          <w:szCs w:val="24"/>
          <w:lang w:eastAsia="bg-BG"/>
        </w:rPr>
        <w:t xml:space="preserve">Констатирано е, че липсват достатъчно спирателни кранове, позволяващи изолирането </w:t>
      </w:r>
      <w:r w:rsidRPr="00533DB6">
        <w:rPr>
          <w:rFonts w:eastAsia="Times New Roman" w:cs="Times New Roman"/>
          <w:color w:val="000000"/>
          <w:spacing w:val="-1"/>
          <w:w w:val="101"/>
          <w:szCs w:val="24"/>
          <w:lang w:eastAsia="bg-BG"/>
        </w:rPr>
        <w:t>на отделните клонове и части от мрежата в случай на авария.</w:t>
      </w:r>
    </w:p>
    <w:p w:rsidR="00533DB6" w:rsidRPr="00533DB6" w:rsidRDefault="00533DB6" w:rsidP="00E86A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1"/>
        <w:rPr>
          <w:rFonts w:eastAsia="Times New Roman" w:cs="Times New Roman"/>
          <w:szCs w:val="24"/>
          <w:lang w:eastAsia="bg-BG"/>
        </w:rPr>
      </w:pPr>
      <w:r w:rsidRPr="00533DB6">
        <w:rPr>
          <w:rFonts w:eastAsia="Times New Roman" w:cs="Times New Roman"/>
          <w:color w:val="000000"/>
          <w:spacing w:val="-1"/>
          <w:w w:val="101"/>
          <w:szCs w:val="24"/>
          <w:lang w:eastAsia="bg-BG"/>
        </w:rPr>
        <w:t xml:space="preserve">Противопожарните хидранти по водопроводите са малко на брой и на голямо разстояние </w:t>
      </w:r>
      <w:r w:rsidRPr="00533DB6">
        <w:rPr>
          <w:rFonts w:eastAsia="Times New Roman" w:cs="Times New Roman"/>
          <w:color w:val="000000"/>
          <w:w w:val="101"/>
          <w:szCs w:val="24"/>
          <w:lang w:eastAsia="bg-BG"/>
        </w:rPr>
        <w:t>един от друг</w:t>
      </w:r>
      <w:r w:rsidRPr="00533DB6">
        <w:rPr>
          <w:rFonts w:eastAsia="Times New Roman" w:cs="Times New Roman"/>
          <w:color w:val="000000"/>
          <w:spacing w:val="1"/>
          <w:w w:val="101"/>
          <w:szCs w:val="24"/>
          <w:lang w:eastAsia="bg-BG"/>
        </w:rPr>
        <w:t>.</w:t>
      </w:r>
    </w:p>
    <w:p w:rsidR="00533DB6" w:rsidRPr="00533DB6" w:rsidRDefault="00533DB6" w:rsidP="00E86ABC">
      <w:pPr>
        <w:widowControl w:val="0"/>
        <w:shd w:val="clear" w:color="auto" w:fill="FFFFFF"/>
        <w:tabs>
          <w:tab w:val="left" w:pos="1291"/>
        </w:tabs>
        <w:autoSpaceDE w:val="0"/>
        <w:autoSpaceDN w:val="0"/>
        <w:adjustRightInd w:val="0"/>
        <w:spacing w:before="53" w:after="0" w:line="283" w:lineRule="exact"/>
        <w:ind w:right="-1"/>
        <w:rPr>
          <w:rFonts w:eastAsia="Times New Roman" w:cs="Times New Roman"/>
          <w:b/>
          <w:bCs/>
          <w:color w:val="000000"/>
          <w:spacing w:val="-9"/>
          <w:w w:val="101"/>
          <w:szCs w:val="24"/>
          <w:lang w:eastAsia="bg-BG"/>
        </w:rPr>
      </w:pPr>
    </w:p>
    <w:p w:rsidR="00533DB6" w:rsidRPr="00533DB6" w:rsidRDefault="00533DB6" w:rsidP="00E86ABC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53" w:after="0" w:line="283" w:lineRule="exact"/>
        <w:ind w:right="-1"/>
        <w:rPr>
          <w:rFonts w:eastAsia="Times New Roman" w:cs="Times New Roman"/>
          <w:szCs w:val="24"/>
          <w:lang w:eastAsia="bg-BG"/>
        </w:rPr>
      </w:pPr>
      <w:r w:rsidRPr="00533DB6">
        <w:rPr>
          <w:rFonts w:eastAsia="Times New Roman" w:cs="Times New Roman"/>
          <w:b/>
          <w:bCs/>
          <w:color w:val="000000"/>
          <w:spacing w:val="3"/>
          <w:w w:val="101"/>
          <w:szCs w:val="24"/>
          <w:lang w:eastAsia="bg-BG"/>
        </w:rPr>
        <w:t xml:space="preserve">Технологично   разработване   на   заложените   </w:t>
      </w:r>
      <w:r w:rsidRPr="009E1E18">
        <w:rPr>
          <w:rFonts w:eastAsia="Times New Roman" w:cs="Times New Roman"/>
          <w:b/>
          <w:bCs/>
          <w:color w:val="000000"/>
          <w:spacing w:val="3"/>
          <w:w w:val="101"/>
          <w:szCs w:val="24"/>
          <w:lang w:eastAsia="bg-BG"/>
        </w:rPr>
        <w:t xml:space="preserve">за   реконструкция   главни и </w:t>
      </w:r>
      <w:r w:rsidRPr="00533DB6">
        <w:rPr>
          <w:rFonts w:eastAsia="Times New Roman" w:cs="Times New Roman"/>
          <w:b/>
          <w:bCs/>
          <w:color w:val="000000"/>
          <w:spacing w:val="-1"/>
          <w:w w:val="101"/>
          <w:szCs w:val="24"/>
          <w:lang w:eastAsia="bg-BG"/>
        </w:rPr>
        <w:t>второстепенни клонове</w:t>
      </w:r>
    </w:p>
    <w:p w:rsidR="00533DB6" w:rsidRPr="00533DB6" w:rsidRDefault="00533DB6" w:rsidP="00E86ABC">
      <w:pPr>
        <w:widowControl w:val="0"/>
        <w:shd w:val="clear" w:color="auto" w:fill="FFFFFF"/>
        <w:autoSpaceDE w:val="0"/>
        <w:autoSpaceDN w:val="0"/>
        <w:adjustRightInd w:val="0"/>
        <w:spacing w:before="62" w:after="0" w:line="240" w:lineRule="auto"/>
        <w:ind w:right="-1"/>
        <w:rPr>
          <w:rFonts w:eastAsia="Times New Roman" w:cs="Times New Roman"/>
          <w:szCs w:val="24"/>
          <w:lang w:eastAsia="bg-BG"/>
        </w:rPr>
      </w:pPr>
      <w:r w:rsidRPr="00533DB6">
        <w:rPr>
          <w:rFonts w:eastAsia="Times New Roman" w:cs="Times New Roman"/>
          <w:b/>
          <w:bCs/>
          <w:color w:val="000000"/>
          <w:spacing w:val="-2"/>
          <w:w w:val="101"/>
          <w:szCs w:val="24"/>
          <w:lang w:eastAsia="bg-BG"/>
        </w:rPr>
        <w:t>1.  Общи положения</w:t>
      </w:r>
    </w:p>
    <w:p w:rsidR="00533DB6" w:rsidRPr="00533DB6" w:rsidRDefault="00533DB6" w:rsidP="00E86ABC">
      <w:pPr>
        <w:widowControl w:val="0"/>
        <w:shd w:val="clear" w:color="auto" w:fill="FFFFFF"/>
        <w:autoSpaceDE w:val="0"/>
        <w:autoSpaceDN w:val="0"/>
        <w:adjustRightInd w:val="0"/>
        <w:spacing w:before="53" w:after="0" w:line="278" w:lineRule="exact"/>
        <w:ind w:right="-1"/>
        <w:rPr>
          <w:rFonts w:eastAsia="Times New Roman" w:cs="Times New Roman"/>
          <w:color w:val="000000"/>
          <w:spacing w:val="-2"/>
          <w:w w:val="101"/>
          <w:szCs w:val="24"/>
          <w:lang w:eastAsia="bg-BG"/>
        </w:rPr>
      </w:pPr>
      <w:r w:rsidRPr="00533DB6">
        <w:rPr>
          <w:rFonts w:eastAsia="Times New Roman" w:cs="Times New Roman"/>
          <w:color w:val="000000"/>
          <w:spacing w:val="6"/>
          <w:w w:val="101"/>
          <w:szCs w:val="24"/>
          <w:lang w:eastAsia="bg-BG"/>
        </w:rPr>
        <w:t>В проект</w:t>
      </w:r>
      <w:r w:rsidRPr="009E1E18">
        <w:rPr>
          <w:rFonts w:eastAsia="Times New Roman" w:cs="Times New Roman"/>
          <w:color w:val="000000"/>
          <w:spacing w:val="6"/>
          <w:w w:val="101"/>
          <w:szCs w:val="24"/>
          <w:lang w:eastAsia="bg-BG"/>
        </w:rPr>
        <w:t>ната разработка</w:t>
      </w:r>
      <w:r w:rsidRPr="00533DB6">
        <w:rPr>
          <w:rFonts w:eastAsia="Times New Roman" w:cs="Times New Roman"/>
          <w:color w:val="000000"/>
          <w:spacing w:val="6"/>
          <w:w w:val="101"/>
          <w:szCs w:val="24"/>
          <w:lang w:eastAsia="bg-BG"/>
        </w:rPr>
        <w:t xml:space="preserve"> се извършва технологично разработване в работна фаза на </w:t>
      </w:r>
      <w:r w:rsidRPr="00533DB6">
        <w:rPr>
          <w:rFonts w:eastAsia="Times New Roman" w:cs="Times New Roman"/>
          <w:color w:val="000000"/>
          <w:w w:val="101"/>
          <w:szCs w:val="24"/>
          <w:lang w:eastAsia="bg-BG"/>
        </w:rPr>
        <w:t xml:space="preserve">ситуации, надлъжни профили и монтажни планове на заложените за подмяна водопроводни </w:t>
      </w:r>
      <w:r w:rsidRPr="00533DB6">
        <w:rPr>
          <w:rFonts w:eastAsia="Times New Roman" w:cs="Times New Roman"/>
          <w:color w:val="000000"/>
          <w:spacing w:val="-2"/>
          <w:w w:val="101"/>
          <w:szCs w:val="24"/>
          <w:lang w:eastAsia="bg-BG"/>
        </w:rPr>
        <w:t>участъци, а именно:</w:t>
      </w:r>
    </w:p>
    <w:p w:rsidR="00533DB6" w:rsidRPr="00533DB6" w:rsidRDefault="00533DB6" w:rsidP="00E86ABC">
      <w:pPr>
        <w:widowControl w:val="0"/>
        <w:shd w:val="clear" w:color="auto" w:fill="FFFFFF"/>
        <w:autoSpaceDE w:val="0"/>
        <w:autoSpaceDN w:val="0"/>
        <w:adjustRightInd w:val="0"/>
        <w:spacing w:before="53" w:after="0" w:line="278" w:lineRule="exact"/>
        <w:ind w:right="-1"/>
        <w:rPr>
          <w:rFonts w:eastAsia="Times New Roman" w:cs="Times New Roman"/>
          <w:color w:val="000000"/>
          <w:spacing w:val="-2"/>
          <w:w w:val="101"/>
          <w:szCs w:val="24"/>
          <w:lang w:val="en-US" w:eastAsia="bg-BG"/>
        </w:rPr>
      </w:pPr>
      <w:r w:rsidRPr="00533DB6">
        <w:rPr>
          <w:rFonts w:eastAsia="Times New Roman" w:cs="Times New Roman"/>
          <w:color w:val="000000"/>
          <w:spacing w:val="-1"/>
          <w:szCs w:val="24"/>
          <w:lang w:eastAsia="bg-BG"/>
        </w:rPr>
        <w:t xml:space="preserve">Предвид сравнително малката дължина на горните участъци и близките хидравлични </w:t>
      </w:r>
      <w:r w:rsidRPr="00533DB6">
        <w:rPr>
          <w:rFonts w:eastAsia="Times New Roman" w:cs="Times New Roman"/>
          <w:color w:val="000000"/>
          <w:spacing w:val="1"/>
          <w:szCs w:val="24"/>
          <w:lang w:eastAsia="bg-BG"/>
        </w:rPr>
        <w:t xml:space="preserve">показатели на двата вида тръби не може да се очаква промяна в общата хидравлика на </w:t>
      </w:r>
      <w:r w:rsidRPr="00533DB6">
        <w:rPr>
          <w:rFonts w:eastAsia="Times New Roman" w:cs="Times New Roman"/>
          <w:color w:val="000000"/>
          <w:spacing w:val="-4"/>
          <w:szCs w:val="24"/>
          <w:lang w:eastAsia="bg-BG"/>
        </w:rPr>
        <w:t>разработената мрежа.</w:t>
      </w:r>
    </w:p>
    <w:p w:rsidR="00533DB6" w:rsidRPr="00533DB6" w:rsidRDefault="00533DB6" w:rsidP="00E86ABC">
      <w:pPr>
        <w:widowControl w:val="0"/>
        <w:shd w:val="clear" w:color="auto" w:fill="FFFFFF"/>
        <w:autoSpaceDE w:val="0"/>
        <w:autoSpaceDN w:val="0"/>
        <w:adjustRightInd w:val="0"/>
        <w:spacing w:after="0" w:line="269" w:lineRule="exact"/>
        <w:ind w:right="-1"/>
        <w:rPr>
          <w:rFonts w:eastAsia="Times New Roman" w:cs="Times New Roman"/>
          <w:szCs w:val="24"/>
          <w:lang w:eastAsia="bg-BG"/>
        </w:rPr>
      </w:pPr>
      <w:r w:rsidRPr="00533DB6">
        <w:rPr>
          <w:rFonts w:eastAsia="Times New Roman" w:cs="Times New Roman"/>
          <w:color w:val="000000"/>
          <w:szCs w:val="24"/>
          <w:lang w:eastAsia="bg-BG"/>
        </w:rPr>
        <w:t xml:space="preserve">В разработката е прието всички подменяни водопроводи да се полагат на 1,50 м (1,00 м </w:t>
      </w:r>
      <w:r w:rsidRPr="00533DB6">
        <w:rPr>
          <w:rFonts w:eastAsia="Times New Roman" w:cs="Times New Roman"/>
          <w:color w:val="000000"/>
          <w:spacing w:val="8"/>
          <w:szCs w:val="24"/>
          <w:lang w:eastAsia="bg-BG"/>
        </w:rPr>
        <w:t xml:space="preserve">за по-тесните улици) от тротоарния бордюр в платното от страната съществуващият </w:t>
      </w:r>
      <w:r w:rsidRPr="00533DB6">
        <w:rPr>
          <w:rFonts w:eastAsia="Times New Roman" w:cs="Times New Roman"/>
          <w:color w:val="000000"/>
          <w:spacing w:val="-1"/>
          <w:szCs w:val="24"/>
          <w:lang w:eastAsia="bg-BG"/>
        </w:rPr>
        <w:t xml:space="preserve">водопровод. В улиците, по които съществуващият водопровод не е изпълнен по нормите, е </w:t>
      </w:r>
      <w:r w:rsidRPr="00533DB6">
        <w:rPr>
          <w:rFonts w:eastAsia="Times New Roman" w:cs="Times New Roman"/>
          <w:color w:val="000000"/>
          <w:spacing w:val="-2"/>
          <w:szCs w:val="24"/>
          <w:lang w:eastAsia="bg-BG"/>
        </w:rPr>
        <w:t xml:space="preserve">предвиден само от едната страна на улицата и съгласно </w:t>
      </w:r>
      <w:r w:rsidRPr="00533DB6">
        <w:rPr>
          <w:rFonts w:eastAsia="Times New Roman" w:cs="Times New Roman"/>
          <w:color w:val="000000"/>
          <w:spacing w:val="-2"/>
          <w:szCs w:val="24"/>
          <w:lang w:eastAsia="bg-BG"/>
        </w:rPr>
        <w:lastRenderedPageBreak/>
        <w:t>изискваните отстояния. Изкопните и монтажните работи за новите водопроводи трябва да се извършват много внимателно.</w:t>
      </w:r>
    </w:p>
    <w:p w:rsidR="00533DB6" w:rsidRPr="00533DB6" w:rsidRDefault="00533DB6" w:rsidP="00E86ABC">
      <w:pPr>
        <w:widowControl w:val="0"/>
        <w:shd w:val="clear" w:color="auto" w:fill="FFFFFF"/>
        <w:autoSpaceDE w:val="0"/>
        <w:autoSpaceDN w:val="0"/>
        <w:adjustRightInd w:val="0"/>
        <w:spacing w:after="0" w:line="269" w:lineRule="exact"/>
        <w:ind w:right="-1"/>
        <w:rPr>
          <w:rFonts w:eastAsia="Times New Roman" w:cs="Times New Roman"/>
          <w:szCs w:val="24"/>
          <w:lang w:eastAsia="bg-BG"/>
        </w:rPr>
      </w:pPr>
      <w:r w:rsidRPr="00533DB6">
        <w:rPr>
          <w:rFonts w:eastAsia="Times New Roman" w:cs="Times New Roman"/>
          <w:color w:val="000000"/>
          <w:spacing w:val="-2"/>
          <w:szCs w:val="24"/>
          <w:lang w:eastAsia="bg-BG"/>
        </w:rPr>
        <w:t xml:space="preserve">Във всички кръстовища се предвижда новите водопроводни клонове да се свържат със </w:t>
      </w:r>
      <w:r w:rsidRPr="00533DB6">
        <w:rPr>
          <w:rFonts w:eastAsia="Times New Roman" w:cs="Times New Roman"/>
          <w:color w:val="000000"/>
          <w:spacing w:val="-3"/>
          <w:szCs w:val="24"/>
          <w:lang w:eastAsia="bg-BG"/>
        </w:rPr>
        <w:t>съществуващите водопроводи, положени в страничните улици.</w:t>
      </w:r>
    </w:p>
    <w:p w:rsidR="00533DB6" w:rsidRPr="00533DB6" w:rsidRDefault="00533DB6" w:rsidP="00E86ABC">
      <w:pPr>
        <w:widowControl w:val="0"/>
        <w:shd w:val="clear" w:color="auto" w:fill="FFFFFF"/>
        <w:autoSpaceDE w:val="0"/>
        <w:autoSpaceDN w:val="0"/>
        <w:adjustRightInd w:val="0"/>
        <w:spacing w:after="0" w:line="269" w:lineRule="exact"/>
        <w:ind w:right="-1"/>
        <w:rPr>
          <w:rFonts w:eastAsia="Times New Roman" w:cs="Times New Roman"/>
          <w:szCs w:val="24"/>
          <w:lang w:eastAsia="bg-BG"/>
        </w:rPr>
      </w:pPr>
      <w:r w:rsidRPr="00533DB6">
        <w:rPr>
          <w:rFonts w:eastAsia="Times New Roman" w:cs="Times New Roman"/>
          <w:color w:val="000000"/>
          <w:spacing w:val="6"/>
          <w:szCs w:val="24"/>
          <w:lang w:eastAsia="bg-BG"/>
        </w:rPr>
        <w:t xml:space="preserve">В настоящият проект, за всеки разработен водопроводен участък са приложени: </w:t>
      </w:r>
      <w:r w:rsidRPr="00533DB6">
        <w:rPr>
          <w:rFonts w:eastAsia="Times New Roman" w:cs="Times New Roman"/>
          <w:color w:val="000000"/>
          <w:spacing w:val="-2"/>
          <w:szCs w:val="24"/>
          <w:lang w:eastAsia="bg-BG"/>
        </w:rPr>
        <w:t>ситуация, надлъжен профил и подробен монтажен план.</w:t>
      </w:r>
    </w:p>
    <w:p w:rsidR="00533DB6" w:rsidRPr="00533DB6" w:rsidRDefault="00533DB6" w:rsidP="00E86ABC">
      <w:pPr>
        <w:widowControl w:val="0"/>
        <w:shd w:val="clear" w:color="auto" w:fill="FFFFFF"/>
        <w:autoSpaceDE w:val="0"/>
        <w:autoSpaceDN w:val="0"/>
        <w:adjustRightInd w:val="0"/>
        <w:spacing w:after="0" w:line="269" w:lineRule="exact"/>
        <w:ind w:right="-1"/>
        <w:rPr>
          <w:rFonts w:eastAsia="Times New Roman" w:cs="Times New Roman"/>
          <w:szCs w:val="24"/>
          <w:lang w:eastAsia="bg-BG"/>
        </w:rPr>
      </w:pPr>
      <w:r w:rsidRPr="00533DB6">
        <w:rPr>
          <w:rFonts w:eastAsia="Times New Roman" w:cs="Times New Roman"/>
          <w:color w:val="000000"/>
          <w:spacing w:val="-2"/>
          <w:szCs w:val="24"/>
          <w:lang w:eastAsia="bg-BG"/>
        </w:rPr>
        <w:t xml:space="preserve">За всеки отделен участък е направена и приложена подробна </w:t>
      </w:r>
      <w:proofErr w:type="spellStart"/>
      <w:r w:rsidRPr="00533DB6">
        <w:rPr>
          <w:rFonts w:eastAsia="Times New Roman" w:cs="Times New Roman"/>
          <w:color w:val="000000"/>
          <w:spacing w:val="-2"/>
          <w:szCs w:val="24"/>
          <w:lang w:eastAsia="bg-BG"/>
        </w:rPr>
        <w:t>спесификация</w:t>
      </w:r>
      <w:proofErr w:type="spellEnd"/>
      <w:r w:rsidRPr="00533DB6">
        <w:rPr>
          <w:rFonts w:eastAsia="Times New Roman" w:cs="Times New Roman"/>
          <w:color w:val="000000"/>
          <w:spacing w:val="-2"/>
          <w:szCs w:val="24"/>
          <w:lang w:eastAsia="bg-BG"/>
        </w:rPr>
        <w:t xml:space="preserve"> за тръбите, </w:t>
      </w:r>
      <w:r w:rsidRPr="00533DB6">
        <w:rPr>
          <w:rFonts w:eastAsia="Times New Roman" w:cs="Times New Roman"/>
          <w:color w:val="000000"/>
          <w:spacing w:val="-3"/>
          <w:szCs w:val="24"/>
          <w:lang w:eastAsia="bg-BG"/>
        </w:rPr>
        <w:t>фасонните части, арматурите и др. материали.</w:t>
      </w:r>
    </w:p>
    <w:p w:rsidR="00533DB6" w:rsidRPr="00533DB6" w:rsidRDefault="00533DB6" w:rsidP="00E86ABC">
      <w:pPr>
        <w:widowControl w:val="0"/>
        <w:shd w:val="clear" w:color="auto" w:fill="FFFFFF"/>
        <w:autoSpaceDE w:val="0"/>
        <w:autoSpaceDN w:val="0"/>
        <w:adjustRightInd w:val="0"/>
        <w:spacing w:after="0" w:line="269" w:lineRule="exact"/>
        <w:ind w:right="-1"/>
        <w:rPr>
          <w:rFonts w:eastAsia="Times New Roman" w:cs="Times New Roman"/>
          <w:szCs w:val="24"/>
          <w:lang w:eastAsia="bg-BG"/>
        </w:rPr>
      </w:pPr>
    </w:p>
    <w:p w:rsidR="00533DB6" w:rsidRPr="00533DB6" w:rsidRDefault="00533DB6" w:rsidP="00E86ABC">
      <w:pPr>
        <w:widowControl w:val="0"/>
        <w:shd w:val="clear" w:color="auto" w:fill="FFFFFF"/>
        <w:autoSpaceDE w:val="0"/>
        <w:autoSpaceDN w:val="0"/>
        <w:adjustRightInd w:val="0"/>
        <w:spacing w:before="62" w:after="0" w:line="240" w:lineRule="auto"/>
        <w:ind w:right="-1"/>
        <w:rPr>
          <w:rFonts w:eastAsia="Times New Roman" w:cs="Times New Roman"/>
          <w:szCs w:val="24"/>
          <w:lang w:eastAsia="bg-BG"/>
        </w:rPr>
      </w:pPr>
      <w:r w:rsidRPr="00533DB6">
        <w:rPr>
          <w:rFonts w:eastAsia="Times New Roman" w:cs="Times New Roman"/>
          <w:b/>
          <w:bCs/>
          <w:color w:val="000000"/>
          <w:spacing w:val="-2"/>
          <w:szCs w:val="24"/>
          <w:lang w:eastAsia="bg-BG"/>
        </w:rPr>
        <w:t>2. Арматури и съоръжения по водопроводите</w:t>
      </w:r>
    </w:p>
    <w:p w:rsidR="00533DB6" w:rsidRPr="00533DB6" w:rsidRDefault="00533DB6" w:rsidP="00E86AB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72" w:after="0" w:line="269" w:lineRule="exact"/>
        <w:ind w:right="-1"/>
        <w:rPr>
          <w:rFonts w:eastAsia="Times New Roman" w:cs="Times New Roman"/>
          <w:szCs w:val="24"/>
          <w:lang w:eastAsia="bg-BG"/>
        </w:rPr>
      </w:pPr>
      <w:r w:rsidRPr="00533DB6">
        <w:rPr>
          <w:rFonts w:eastAsia="Times New Roman" w:cs="Times New Roman"/>
          <w:b/>
          <w:bCs/>
          <w:color w:val="000000"/>
          <w:spacing w:val="-12"/>
          <w:szCs w:val="24"/>
          <w:lang w:eastAsia="bg-BG"/>
        </w:rPr>
        <w:t xml:space="preserve">а)        </w:t>
      </w:r>
      <w:r w:rsidRPr="00533DB6">
        <w:rPr>
          <w:rFonts w:eastAsia="Times New Roman" w:cs="Times New Roman"/>
          <w:b/>
          <w:bCs/>
          <w:color w:val="000000"/>
          <w:spacing w:val="-3"/>
          <w:szCs w:val="24"/>
          <w:lang w:eastAsia="bg-BG"/>
        </w:rPr>
        <w:t>Спирателни кранове</w:t>
      </w:r>
    </w:p>
    <w:p w:rsidR="00533DB6" w:rsidRPr="00533DB6" w:rsidRDefault="00533DB6" w:rsidP="00E86AB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69" w:lineRule="exact"/>
        <w:ind w:right="-1"/>
        <w:rPr>
          <w:rFonts w:eastAsia="Times New Roman" w:cs="Times New Roman"/>
          <w:szCs w:val="24"/>
          <w:lang w:eastAsia="bg-BG"/>
        </w:rPr>
      </w:pPr>
      <w:r w:rsidRPr="00533DB6">
        <w:rPr>
          <w:rFonts w:eastAsia="Times New Roman" w:cs="Times New Roman"/>
          <w:color w:val="000000"/>
          <w:spacing w:val="-2"/>
          <w:szCs w:val="24"/>
          <w:lang w:eastAsia="bg-BG"/>
        </w:rPr>
        <w:t xml:space="preserve">На всички отклонения от главните клонове са предвидени спирателни кранове. В някои от </w:t>
      </w:r>
      <w:r w:rsidRPr="00533DB6">
        <w:rPr>
          <w:rFonts w:eastAsia="Times New Roman" w:cs="Times New Roman"/>
          <w:color w:val="000000"/>
          <w:spacing w:val="6"/>
          <w:szCs w:val="24"/>
          <w:lang w:eastAsia="bg-BG"/>
        </w:rPr>
        <w:t xml:space="preserve">кръстовищата, на подходящи места на самите клонове (главни или второстепенни) са </w:t>
      </w:r>
      <w:r w:rsidRPr="00533DB6">
        <w:rPr>
          <w:rFonts w:eastAsia="Times New Roman" w:cs="Times New Roman"/>
          <w:color w:val="000000"/>
          <w:spacing w:val="4"/>
          <w:szCs w:val="24"/>
          <w:lang w:eastAsia="bg-BG"/>
        </w:rPr>
        <w:t xml:space="preserve">предвидени също спирателни кранове, позволяващи в случай на аварии да се изключват </w:t>
      </w:r>
      <w:r w:rsidRPr="00533DB6">
        <w:rPr>
          <w:rFonts w:eastAsia="Times New Roman" w:cs="Times New Roman"/>
          <w:color w:val="000000"/>
          <w:spacing w:val="-2"/>
          <w:szCs w:val="24"/>
          <w:lang w:eastAsia="bg-BG"/>
        </w:rPr>
        <w:t>отделни участъци от клоновете или части от мрежата.</w:t>
      </w:r>
    </w:p>
    <w:p w:rsidR="00533DB6" w:rsidRPr="00533DB6" w:rsidRDefault="00533DB6" w:rsidP="00E86AB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69" w:lineRule="exact"/>
        <w:ind w:right="-1"/>
        <w:rPr>
          <w:rFonts w:eastAsia="Times New Roman" w:cs="Times New Roman"/>
          <w:szCs w:val="24"/>
          <w:lang w:eastAsia="bg-BG"/>
        </w:rPr>
      </w:pPr>
      <w:r w:rsidRPr="00533DB6">
        <w:rPr>
          <w:rFonts w:eastAsia="Times New Roman" w:cs="Times New Roman"/>
          <w:color w:val="000000"/>
          <w:spacing w:val="4"/>
          <w:szCs w:val="24"/>
          <w:lang w:eastAsia="bg-BG"/>
        </w:rPr>
        <w:t xml:space="preserve">Всички спирателни кранове по новите клонове и техните отклонения ще бъдат с </w:t>
      </w:r>
      <w:r w:rsidRPr="00533DB6">
        <w:rPr>
          <w:rFonts w:eastAsia="Times New Roman" w:cs="Times New Roman"/>
          <w:color w:val="000000"/>
          <w:spacing w:val="-2"/>
          <w:szCs w:val="24"/>
          <w:lang w:eastAsia="bg-BG"/>
        </w:rPr>
        <w:t xml:space="preserve">охранителни гарнитури, на които се предвижда специално укрепване </w:t>
      </w:r>
    </w:p>
    <w:p w:rsidR="00533DB6" w:rsidRPr="00533DB6" w:rsidRDefault="00533DB6" w:rsidP="00E86AB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69" w:lineRule="exact"/>
        <w:ind w:right="-1"/>
        <w:rPr>
          <w:rFonts w:eastAsia="Times New Roman" w:cs="Times New Roman"/>
          <w:szCs w:val="24"/>
          <w:lang w:eastAsia="bg-BG"/>
        </w:rPr>
      </w:pPr>
      <w:r w:rsidRPr="00533DB6">
        <w:rPr>
          <w:rFonts w:eastAsia="Times New Roman" w:cs="Times New Roman"/>
          <w:color w:val="000000"/>
          <w:spacing w:val="-2"/>
          <w:szCs w:val="24"/>
          <w:lang w:eastAsia="bg-BG"/>
        </w:rPr>
        <w:t xml:space="preserve">Всички спирателни кранове и присъединителни фланци за тях са предвидени за работно </w:t>
      </w:r>
      <w:r w:rsidRPr="00533DB6">
        <w:rPr>
          <w:rFonts w:eastAsia="Times New Roman" w:cs="Times New Roman"/>
          <w:color w:val="000000"/>
          <w:spacing w:val="-3"/>
          <w:szCs w:val="24"/>
          <w:lang w:eastAsia="bg-BG"/>
        </w:rPr>
        <w:t xml:space="preserve">налягане Р = 1.0 </w:t>
      </w:r>
      <w:proofErr w:type="spellStart"/>
      <w:r w:rsidRPr="00533DB6">
        <w:rPr>
          <w:rFonts w:eastAsia="Times New Roman" w:cs="Times New Roman"/>
          <w:color w:val="000000"/>
          <w:spacing w:val="-3"/>
          <w:szCs w:val="24"/>
          <w:lang w:eastAsia="bg-BG"/>
        </w:rPr>
        <w:t>МРа</w:t>
      </w:r>
      <w:proofErr w:type="spellEnd"/>
      <w:r w:rsidRPr="00533DB6">
        <w:rPr>
          <w:rFonts w:eastAsia="Times New Roman" w:cs="Times New Roman"/>
          <w:color w:val="000000"/>
          <w:spacing w:val="-3"/>
          <w:szCs w:val="24"/>
          <w:lang w:eastAsia="bg-BG"/>
        </w:rPr>
        <w:t xml:space="preserve"> (10 атмосфери).</w:t>
      </w:r>
    </w:p>
    <w:p w:rsidR="00533DB6" w:rsidRPr="00533DB6" w:rsidRDefault="00533DB6" w:rsidP="00E86AB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48" w:after="0" w:line="269" w:lineRule="exact"/>
        <w:ind w:right="-1"/>
        <w:rPr>
          <w:rFonts w:eastAsia="Times New Roman" w:cs="Times New Roman"/>
          <w:szCs w:val="24"/>
          <w:lang w:eastAsia="bg-BG"/>
        </w:rPr>
      </w:pPr>
      <w:r w:rsidRPr="00533DB6">
        <w:rPr>
          <w:rFonts w:eastAsia="Times New Roman" w:cs="Times New Roman"/>
          <w:b/>
          <w:bCs/>
          <w:color w:val="000000"/>
          <w:spacing w:val="-11"/>
          <w:szCs w:val="24"/>
          <w:lang w:eastAsia="bg-BG"/>
        </w:rPr>
        <w:t>б)</w:t>
      </w:r>
      <w:r w:rsidRPr="00533DB6">
        <w:rPr>
          <w:rFonts w:eastAsia="Times New Roman" w:cs="Times New Roman"/>
          <w:b/>
          <w:bCs/>
          <w:color w:val="000000"/>
          <w:szCs w:val="24"/>
          <w:lang w:eastAsia="bg-BG"/>
        </w:rPr>
        <w:tab/>
      </w:r>
      <w:r w:rsidRPr="00533DB6">
        <w:rPr>
          <w:rFonts w:eastAsia="Times New Roman" w:cs="Times New Roman"/>
          <w:b/>
          <w:bCs/>
          <w:color w:val="000000"/>
          <w:spacing w:val="-2"/>
          <w:szCs w:val="24"/>
          <w:lang w:eastAsia="bg-BG"/>
        </w:rPr>
        <w:t>Противопожарни хидранти (противопожарно осигуряване)</w:t>
      </w:r>
    </w:p>
    <w:p w:rsidR="00533DB6" w:rsidRPr="00533DB6" w:rsidRDefault="00533DB6" w:rsidP="00E86AB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69" w:lineRule="exact"/>
        <w:ind w:right="-1"/>
        <w:rPr>
          <w:rFonts w:eastAsia="Times New Roman" w:cs="Times New Roman"/>
          <w:szCs w:val="24"/>
          <w:lang w:eastAsia="bg-BG"/>
        </w:rPr>
      </w:pPr>
      <w:r w:rsidRPr="00533DB6">
        <w:rPr>
          <w:rFonts w:eastAsia="Times New Roman" w:cs="Times New Roman"/>
          <w:color w:val="000000"/>
          <w:spacing w:val="1"/>
          <w:szCs w:val="24"/>
          <w:lang w:eastAsia="bg-BG"/>
        </w:rPr>
        <w:t>Местата на противопожарните хидранти са избрани съгласно изискванията .</w:t>
      </w:r>
    </w:p>
    <w:p w:rsidR="00533DB6" w:rsidRPr="00533DB6" w:rsidRDefault="00533DB6" w:rsidP="00E86AB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69" w:lineRule="exact"/>
        <w:ind w:right="-1"/>
        <w:rPr>
          <w:rFonts w:eastAsia="Times New Roman" w:cs="Times New Roman"/>
          <w:szCs w:val="24"/>
          <w:lang w:eastAsia="bg-BG"/>
        </w:rPr>
      </w:pPr>
      <w:r w:rsidRPr="00533DB6">
        <w:rPr>
          <w:rFonts w:eastAsia="Times New Roman" w:cs="Times New Roman"/>
          <w:color w:val="000000"/>
          <w:spacing w:val="-1"/>
          <w:szCs w:val="24"/>
          <w:lang w:eastAsia="bg-BG"/>
        </w:rPr>
        <w:t>Предвидени са ПХ 70/80 (БДС 2617 - 72)</w:t>
      </w:r>
      <w:r w:rsidRPr="00533DB6">
        <w:rPr>
          <w:rFonts w:eastAsia="Times New Roman" w:cs="Times New Roman"/>
          <w:color w:val="000000"/>
          <w:spacing w:val="-1"/>
          <w:szCs w:val="24"/>
          <w:lang w:val="en-US" w:eastAsia="bg-BG"/>
        </w:rPr>
        <w:t>-</w:t>
      </w:r>
      <w:r w:rsidRPr="00533DB6">
        <w:rPr>
          <w:rFonts w:eastAsia="Times New Roman" w:cs="Times New Roman"/>
          <w:color w:val="000000"/>
          <w:spacing w:val="-1"/>
          <w:szCs w:val="24"/>
          <w:lang w:eastAsia="bg-BG"/>
        </w:rPr>
        <w:t>надземни.</w:t>
      </w:r>
    </w:p>
    <w:p w:rsidR="00533DB6" w:rsidRPr="00533DB6" w:rsidRDefault="00533DB6" w:rsidP="00E86AB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69" w:lineRule="exact"/>
        <w:ind w:right="-1"/>
        <w:rPr>
          <w:rFonts w:eastAsia="Times New Roman" w:cs="Times New Roman"/>
          <w:szCs w:val="24"/>
          <w:lang w:eastAsia="bg-BG"/>
        </w:rPr>
      </w:pPr>
      <w:r w:rsidRPr="00533DB6">
        <w:rPr>
          <w:rFonts w:eastAsia="Times New Roman" w:cs="Times New Roman"/>
          <w:color w:val="000000"/>
          <w:spacing w:val="-2"/>
          <w:szCs w:val="24"/>
          <w:lang w:eastAsia="bg-BG"/>
        </w:rPr>
        <w:t>Разстоянието между съседни противопожарни хидранти не надвишава 150м.</w:t>
      </w:r>
    </w:p>
    <w:p w:rsidR="00533DB6" w:rsidRPr="00533DB6" w:rsidRDefault="00533DB6" w:rsidP="00E86AB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69" w:lineRule="exact"/>
        <w:ind w:right="-1"/>
        <w:rPr>
          <w:rFonts w:eastAsia="Times New Roman" w:cs="Times New Roman"/>
          <w:szCs w:val="24"/>
          <w:lang w:eastAsia="bg-BG"/>
        </w:rPr>
      </w:pPr>
      <w:r w:rsidRPr="00533DB6">
        <w:rPr>
          <w:rFonts w:eastAsia="Times New Roman" w:cs="Times New Roman"/>
          <w:color w:val="000000"/>
          <w:spacing w:val="9"/>
          <w:szCs w:val="24"/>
          <w:lang w:eastAsia="bg-BG"/>
        </w:rPr>
        <w:t xml:space="preserve">В ниските точки на новите водопроводни участъци се предвижда монтаж на </w:t>
      </w:r>
      <w:r w:rsidRPr="00533DB6">
        <w:rPr>
          <w:rFonts w:eastAsia="Times New Roman" w:cs="Times New Roman"/>
          <w:color w:val="000000"/>
          <w:szCs w:val="24"/>
          <w:lang w:eastAsia="bg-BG"/>
        </w:rPr>
        <w:t>"задължителни" ПХ-оттоци, а във високи точки - на ПХ-</w:t>
      </w:r>
      <w:proofErr w:type="spellStart"/>
      <w:r w:rsidRPr="00533DB6">
        <w:rPr>
          <w:rFonts w:eastAsia="Times New Roman" w:cs="Times New Roman"/>
          <w:color w:val="000000"/>
          <w:szCs w:val="24"/>
          <w:lang w:eastAsia="bg-BG"/>
        </w:rPr>
        <w:t>въздушници</w:t>
      </w:r>
      <w:proofErr w:type="spellEnd"/>
      <w:r w:rsidRPr="00533DB6">
        <w:rPr>
          <w:rFonts w:eastAsia="Times New Roman" w:cs="Times New Roman"/>
          <w:color w:val="000000"/>
          <w:szCs w:val="24"/>
          <w:lang w:eastAsia="bg-BG"/>
        </w:rPr>
        <w:t xml:space="preserve">, където няма сградни </w:t>
      </w:r>
      <w:r w:rsidRPr="00533DB6">
        <w:rPr>
          <w:rFonts w:eastAsia="Times New Roman" w:cs="Times New Roman"/>
          <w:color w:val="000000"/>
          <w:spacing w:val="6"/>
          <w:szCs w:val="24"/>
          <w:lang w:eastAsia="bg-BG"/>
        </w:rPr>
        <w:t xml:space="preserve">водопроводни отклонения. Всички ПХ и фасонни парчета с присъединителни фланци, </w:t>
      </w:r>
      <w:r w:rsidRPr="00533DB6">
        <w:rPr>
          <w:rFonts w:eastAsia="Times New Roman" w:cs="Times New Roman"/>
          <w:color w:val="000000"/>
          <w:spacing w:val="-2"/>
          <w:szCs w:val="24"/>
          <w:lang w:eastAsia="bg-BG"/>
        </w:rPr>
        <w:t xml:space="preserve">необходими за монтажа на ПХ са предвидени за работно налягане Р = 1,0 </w:t>
      </w:r>
      <w:proofErr w:type="spellStart"/>
      <w:r w:rsidRPr="00533DB6">
        <w:rPr>
          <w:rFonts w:eastAsia="Times New Roman" w:cs="Times New Roman"/>
          <w:color w:val="000000"/>
          <w:spacing w:val="-2"/>
          <w:szCs w:val="24"/>
          <w:lang w:eastAsia="bg-BG"/>
        </w:rPr>
        <w:t>МРа</w:t>
      </w:r>
      <w:proofErr w:type="spellEnd"/>
      <w:r w:rsidRPr="00533DB6">
        <w:rPr>
          <w:rFonts w:eastAsia="Times New Roman" w:cs="Times New Roman"/>
          <w:color w:val="000000"/>
          <w:spacing w:val="-2"/>
          <w:szCs w:val="24"/>
          <w:lang w:eastAsia="bg-BG"/>
        </w:rPr>
        <w:t xml:space="preserve"> (10 </w:t>
      </w:r>
      <w:proofErr w:type="spellStart"/>
      <w:r w:rsidRPr="00533DB6">
        <w:rPr>
          <w:rFonts w:eastAsia="Times New Roman" w:cs="Times New Roman"/>
          <w:color w:val="000000"/>
          <w:spacing w:val="-2"/>
          <w:szCs w:val="24"/>
          <w:lang w:eastAsia="bg-BG"/>
        </w:rPr>
        <w:t>атм</w:t>
      </w:r>
      <w:proofErr w:type="spellEnd"/>
      <w:r w:rsidRPr="00533DB6">
        <w:rPr>
          <w:rFonts w:eastAsia="Times New Roman" w:cs="Times New Roman"/>
          <w:color w:val="000000"/>
          <w:spacing w:val="-2"/>
          <w:szCs w:val="24"/>
          <w:lang w:eastAsia="bg-BG"/>
        </w:rPr>
        <w:t>.).</w:t>
      </w:r>
    </w:p>
    <w:p w:rsidR="00533DB6" w:rsidRPr="00533DB6" w:rsidRDefault="00533DB6" w:rsidP="00E86AB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69" w:lineRule="exact"/>
        <w:ind w:right="-1"/>
        <w:rPr>
          <w:rFonts w:eastAsia="Times New Roman" w:cs="Times New Roman"/>
          <w:szCs w:val="24"/>
          <w:lang w:eastAsia="bg-BG"/>
        </w:rPr>
      </w:pPr>
      <w:r w:rsidRPr="00533DB6">
        <w:rPr>
          <w:rFonts w:eastAsia="Times New Roman" w:cs="Times New Roman"/>
          <w:color w:val="000000"/>
          <w:spacing w:val="2"/>
          <w:szCs w:val="24"/>
          <w:u w:val="single"/>
          <w:lang w:eastAsia="bg-BG"/>
        </w:rPr>
        <w:t>След м</w:t>
      </w:r>
      <w:r w:rsidR="009E1E18" w:rsidRPr="009E1E18">
        <w:rPr>
          <w:rFonts w:eastAsia="Times New Roman" w:cs="Times New Roman"/>
          <w:color w:val="000000"/>
          <w:spacing w:val="2"/>
          <w:szCs w:val="24"/>
          <w:u w:val="single"/>
          <w:lang w:eastAsia="bg-BG"/>
        </w:rPr>
        <w:t xml:space="preserve">онтажа и укрепването </w:t>
      </w:r>
      <w:r w:rsidRPr="00533DB6">
        <w:rPr>
          <w:rFonts w:eastAsia="Times New Roman" w:cs="Times New Roman"/>
          <w:color w:val="000000"/>
          <w:spacing w:val="2"/>
          <w:szCs w:val="24"/>
          <w:u w:val="single"/>
          <w:lang w:eastAsia="bg-BG"/>
        </w:rPr>
        <w:t xml:space="preserve"> противопожарните хидранти задължително </w:t>
      </w:r>
      <w:r w:rsidRPr="00533DB6">
        <w:rPr>
          <w:rFonts w:eastAsia="Times New Roman" w:cs="Times New Roman"/>
          <w:color w:val="000000"/>
          <w:spacing w:val="1"/>
          <w:szCs w:val="24"/>
          <w:u w:val="single"/>
          <w:lang w:eastAsia="bg-BG"/>
        </w:rPr>
        <w:t xml:space="preserve">трябва да се означат със </w:t>
      </w:r>
      <w:proofErr w:type="spellStart"/>
      <w:r w:rsidRPr="00533DB6">
        <w:rPr>
          <w:rFonts w:eastAsia="Times New Roman" w:cs="Times New Roman"/>
          <w:color w:val="000000"/>
          <w:spacing w:val="1"/>
          <w:szCs w:val="24"/>
          <w:u w:val="single"/>
          <w:lang w:eastAsia="bg-BG"/>
        </w:rPr>
        <w:t>замонолитена</w:t>
      </w:r>
      <w:proofErr w:type="spellEnd"/>
      <w:r w:rsidRPr="00533DB6">
        <w:rPr>
          <w:rFonts w:eastAsia="Times New Roman" w:cs="Times New Roman"/>
          <w:color w:val="000000"/>
          <w:spacing w:val="1"/>
          <w:szCs w:val="24"/>
          <w:u w:val="single"/>
          <w:lang w:eastAsia="bg-BG"/>
        </w:rPr>
        <w:t xml:space="preserve"> на най-близката стена или ограда плочка (метална </w:t>
      </w:r>
      <w:r w:rsidRPr="00533DB6">
        <w:rPr>
          <w:rFonts w:eastAsia="Times New Roman" w:cs="Times New Roman"/>
          <w:color w:val="000000"/>
          <w:spacing w:val="-1"/>
          <w:szCs w:val="24"/>
          <w:u w:val="single"/>
          <w:lang w:eastAsia="bg-BG"/>
        </w:rPr>
        <w:t xml:space="preserve">табела), върху която да е отбелязано в метри разстоянието от табелата до хидранта в две </w:t>
      </w:r>
      <w:r w:rsidRPr="00533DB6">
        <w:rPr>
          <w:rFonts w:eastAsia="Times New Roman" w:cs="Times New Roman"/>
          <w:color w:val="000000"/>
          <w:spacing w:val="-3"/>
          <w:szCs w:val="24"/>
          <w:u w:val="single"/>
          <w:lang w:eastAsia="bg-BG"/>
        </w:rPr>
        <w:t>перпендикулярни посоки.</w:t>
      </w:r>
    </w:p>
    <w:p w:rsidR="00533DB6" w:rsidRPr="00533DB6" w:rsidRDefault="00533DB6" w:rsidP="00E86AB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130" w:after="0" w:line="269" w:lineRule="exact"/>
        <w:ind w:right="-1"/>
        <w:rPr>
          <w:rFonts w:eastAsia="Times New Roman" w:cs="Times New Roman"/>
          <w:szCs w:val="24"/>
          <w:lang w:eastAsia="bg-BG"/>
        </w:rPr>
      </w:pPr>
      <w:r w:rsidRPr="00533DB6">
        <w:rPr>
          <w:rFonts w:eastAsia="Times New Roman" w:cs="Times New Roman"/>
          <w:b/>
          <w:bCs/>
          <w:color w:val="000000"/>
          <w:spacing w:val="-3"/>
          <w:szCs w:val="24"/>
          <w:lang w:eastAsia="bg-BG"/>
        </w:rPr>
        <w:t>в) Сградни отклонения</w:t>
      </w:r>
    </w:p>
    <w:p w:rsidR="00533DB6" w:rsidRPr="00533DB6" w:rsidRDefault="00533DB6" w:rsidP="00E86AB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69" w:lineRule="exact"/>
        <w:ind w:right="-1"/>
        <w:rPr>
          <w:rFonts w:eastAsia="Times New Roman" w:cs="Times New Roman"/>
          <w:szCs w:val="24"/>
          <w:lang w:eastAsia="bg-BG"/>
        </w:rPr>
      </w:pPr>
      <w:r w:rsidRPr="00533DB6">
        <w:rPr>
          <w:rFonts w:eastAsia="Times New Roman" w:cs="Times New Roman"/>
          <w:color w:val="000000"/>
          <w:spacing w:val="-2"/>
          <w:szCs w:val="24"/>
          <w:lang w:eastAsia="bg-BG"/>
        </w:rPr>
        <w:t>Предвижда се при подмяната на съответен водопроводен участък да бъдат подменени и всички сградни отклонения към този участък.</w:t>
      </w:r>
    </w:p>
    <w:p w:rsidR="00533DB6" w:rsidRPr="00533DB6" w:rsidRDefault="00533DB6" w:rsidP="00E86AB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69" w:lineRule="exact"/>
        <w:ind w:right="-1"/>
        <w:rPr>
          <w:rFonts w:eastAsia="Times New Roman" w:cs="Times New Roman"/>
          <w:szCs w:val="24"/>
          <w:lang w:eastAsia="bg-BG"/>
        </w:rPr>
      </w:pPr>
      <w:r w:rsidRPr="00533DB6">
        <w:rPr>
          <w:rFonts w:eastAsia="Times New Roman" w:cs="Times New Roman"/>
          <w:color w:val="000000"/>
          <w:spacing w:val="-1"/>
          <w:szCs w:val="24"/>
          <w:lang w:eastAsia="bg-BG"/>
        </w:rPr>
        <w:t xml:space="preserve">За всеки един от подменяните участъци броят и диаметрите на сградните отклонения са </w:t>
      </w:r>
      <w:r w:rsidRPr="00533DB6">
        <w:rPr>
          <w:rFonts w:eastAsia="Times New Roman" w:cs="Times New Roman"/>
          <w:color w:val="000000"/>
          <w:spacing w:val="-2"/>
          <w:szCs w:val="24"/>
          <w:lang w:eastAsia="bg-BG"/>
        </w:rPr>
        <w:t>указани от В и К</w:t>
      </w:r>
    </w:p>
    <w:p w:rsidR="00533DB6" w:rsidRPr="00533DB6" w:rsidRDefault="00533DB6" w:rsidP="00E86AB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5" w:after="0" w:line="269" w:lineRule="exact"/>
        <w:ind w:right="-1"/>
        <w:rPr>
          <w:rFonts w:eastAsia="Times New Roman" w:cs="Times New Roman"/>
          <w:szCs w:val="24"/>
          <w:lang w:eastAsia="bg-BG"/>
        </w:rPr>
      </w:pPr>
      <w:r w:rsidRPr="00533DB6">
        <w:rPr>
          <w:rFonts w:eastAsia="Times New Roman" w:cs="Times New Roman"/>
          <w:color w:val="000000"/>
          <w:spacing w:val="-1"/>
          <w:szCs w:val="24"/>
          <w:lang w:eastAsia="bg-BG"/>
        </w:rPr>
        <w:lastRenderedPageBreak/>
        <w:t xml:space="preserve">Сградните отклонения ще бъдат изпълнени от полиетиленови тръби с диаметри ф25 мм </w:t>
      </w:r>
      <w:r w:rsidRPr="00533DB6">
        <w:rPr>
          <w:rFonts w:eastAsia="Times New Roman" w:cs="Times New Roman"/>
          <w:color w:val="000000"/>
          <w:spacing w:val="-2"/>
          <w:szCs w:val="24"/>
          <w:lang w:eastAsia="bg-BG"/>
        </w:rPr>
        <w:t xml:space="preserve">(ф %"), ф32 мм (1") и </w:t>
      </w:r>
      <w:proofErr w:type="spellStart"/>
      <w:r w:rsidRPr="00533DB6">
        <w:rPr>
          <w:rFonts w:eastAsia="Times New Roman" w:cs="Times New Roman"/>
          <w:color w:val="000000"/>
          <w:spacing w:val="-2"/>
          <w:szCs w:val="24"/>
          <w:lang w:eastAsia="bg-BG"/>
        </w:rPr>
        <w:t>фбЗ</w:t>
      </w:r>
      <w:proofErr w:type="spellEnd"/>
      <w:r w:rsidRPr="00533DB6">
        <w:rPr>
          <w:rFonts w:eastAsia="Times New Roman" w:cs="Times New Roman"/>
          <w:color w:val="000000"/>
          <w:spacing w:val="-2"/>
          <w:szCs w:val="24"/>
          <w:lang w:eastAsia="bg-BG"/>
        </w:rPr>
        <w:t xml:space="preserve"> мм (2"). (Полиетиленови тръби с тези диаметри се доставят на </w:t>
      </w:r>
      <w:proofErr w:type="spellStart"/>
      <w:r w:rsidRPr="00533DB6">
        <w:rPr>
          <w:rFonts w:eastAsia="Times New Roman" w:cs="Times New Roman"/>
          <w:color w:val="000000"/>
          <w:spacing w:val="-2"/>
          <w:szCs w:val="24"/>
          <w:lang w:eastAsia="bg-BG"/>
        </w:rPr>
        <w:t>рулони</w:t>
      </w:r>
      <w:proofErr w:type="spellEnd"/>
      <w:r w:rsidRPr="00533DB6">
        <w:rPr>
          <w:rFonts w:eastAsia="Times New Roman" w:cs="Times New Roman"/>
          <w:color w:val="000000"/>
          <w:spacing w:val="-2"/>
          <w:szCs w:val="24"/>
          <w:lang w:eastAsia="bg-BG"/>
        </w:rPr>
        <w:t xml:space="preserve"> </w:t>
      </w:r>
      <w:r w:rsidRPr="00533DB6">
        <w:rPr>
          <w:rFonts w:eastAsia="Times New Roman" w:cs="Times New Roman"/>
          <w:color w:val="000000"/>
          <w:spacing w:val="-3"/>
          <w:szCs w:val="24"/>
          <w:lang w:eastAsia="bg-BG"/>
        </w:rPr>
        <w:t>с дължина 100 м.)</w:t>
      </w:r>
    </w:p>
    <w:p w:rsidR="00533DB6" w:rsidRPr="00533DB6" w:rsidRDefault="00533DB6" w:rsidP="00E86AB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69" w:lineRule="exact"/>
        <w:ind w:right="-1"/>
        <w:rPr>
          <w:rFonts w:eastAsia="Times New Roman" w:cs="Times New Roman"/>
          <w:color w:val="000000"/>
          <w:spacing w:val="-5"/>
          <w:szCs w:val="24"/>
          <w:lang w:eastAsia="bg-BG"/>
        </w:rPr>
      </w:pPr>
      <w:r w:rsidRPr="00533DB6">
        <w:rPr>
          <w:rFonts w:eastAsia="Times New Roman" w:cs="Times New Roman"/>
          <w:color w:val="000000"/>
          <w:spacing w:val="-1"/>
          <w:szCs w:val="24"/>
          <w:lang w:eastAsia="bg-BG"/>
        </w:rPr>
        <w:t xml:space="preserve">Съответствието на полиетиленовите тръби със съществуващите поцинковани тръби е </w:t>
      </w:r>
      <w:r w:rsidRPr="00533DB6">
        <w:rPr>
          <w:rFonts w:eastAsia="Times New Roman" w:cs="Times New Roman"/>
          <w:color w:val="000000"/>
          <w:spacing w:val="-5"/>
          <w:szCs w:val="24"/>
          <w:lang w:eastAsia="bg-BG"/>
        </w:rPr>
        <w:t>следното:</w:t>
      </w:r>
    </w:p>
    <w:p w:rsidR="00533DB6" w:rsidRPr="00533DB6" w:rsidRDefault="00533DB6" w:rsidP="00E86AB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69" w:lineRule="exact"/>
        <w:ind w:right="-1"/>
        <w:rPr>
          <w:rFonts w:eastAsia="Times New Roman" w:cs="Times New Roman"/>
          <w:color w:val="000000"/>
          <w:spacing w:val="-5"/>
          <w:szCs w:val="24"/>
          <w:lang w:val="en-US" w:eastAsia="bg-BG"/>
        </w:rPr>
      </w:pPr>
      <w:r w:rsidRPr="00533DB6">
        <w:rPr>
          <w:rFonts w:eastAsia="Times New Roman" w:cs="Times New Roman"/>
          <w:color w:val="000000"/>
          <w:spacing w:val="-2"/>
          <w:szCs w:val="24"/>
          <w:lang w:eastAsia="bg-BG"/>
        </w:rPr>
        <w:t xml:space="preserve">Отклоненията се предвижда да бъдат изпълнени посредством </w:t>
      </w:r>
      <w:proofErr w:type="spellStart"/>
      <w:r w:rsidRPr="00533DB6">
        <w:rPr>
          <w:rFonts w:eastAsia="Times New Roman" w:cs="Times New Roman"/>
          <w:color w:val="000000"/>
          <w:spacing w:val="-2"/>
          <w:szCs w:val="24"/>
          <w:lang w:eastAsia="bg-BG"/>
        </w:rPr>
        <w:t>водовземни</w:t>
      </w:r>
      <w:proofErr w:type="spellEnd"/>
      <w:r w:rsidRPr="00533DB6">
        <w:rPr>
          <w:rFonts w:eastAsia="Times New Roman" w:cs="Times New Roman"/>
          <w:color w:val="000000"/>
          <w:spacing w:val="-2"/>
          <w:szCs w:val="24"/>
          <w:lang w:eastAsia="bg-BG"/>
        </w:rPr>
        <w:t xml:space="preserve"> скоби.</w:t>
      </w:r>
    </w:p>
    <w:p w:rsidR="00533DB6" w:rsidRPr="00533DB6" w:rsidRDefault="00533DB6" w:rsidP="00E86AB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5" w:after="0" w:line="269" w:lineRule="exact"/>
        <w:ind w:right="-1"/>
        <w:rPr>
          <w:rFonts w:eastAsia="Times New Roman" w:cs="Times New Roman"/>
          <w:szCs w:val="24"/>
          <w:lang w:eastAsia="bg-BG"/>
        </w:rPr>
      </w:pPr>
      <w:r w:rsidRPr="00533DB6">
        <w:rPr>
          <w:rFonts w:eastAsia="Times New Roman" w:cs="Times New Roman"/>
          <w:color w:val="000000"/>
          <w:spacing w:val="6"/>
          <w:szCs w:val="24"/>
          <w:lang w:eastAsia="bg-BG"/>
        </w:rPr>
        <w:t xml:space="preserve">Предвидени са два вида сградни отклонения - със странично свързване към </w:t>
      </w:r>
      <w:r w:rsidRPr="00533DB6">
        <w:rPr>
          <w:rFonts w:eastAsia="Times New Roman" w:cs="Times New Roman"/>
          <w:color w:val="000000"/>
          <w:spacing w:val="-2"/>
          <w:szCs w:val="24"/>
          <w:lang w:eastAsia="bg-BG"/>
        </w:rPr>
        <w:t>разпределителния водопровод и със свързване отгоре.</w:t>
      </w:r>
    </w:p>
    <w:p w:rsidR="00533DB6" w:rsidRPr="00533DB6" w:rsidRDefault="00533DB6" w:rsidP="00E86AB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69" w:lineRule="exact"/>
        <w:ind w:right="-1"/>
        <w:rPr>
          <w:rFonts w:eastAsia="Times New Roman" w:cs="Times New Roman"/>
          <w:szCs w:val="24"/>
          <w:lang w:eastAsia="bg-BG"/>
        </w:rPr>
      </w:pPr>
      <w:r w:rsidRPr="00533DB6">
        <w:rPr>
          <w:rFonts w:eastAsia="Times New Roman" w:cs="Times New Roman"/>
          <w:color w:val="000000"/>
          <w:spacing w:val="-1"/>
          <w:szCs w:val="24"/>
          <w:lang w:eastAsia="bg-BG"/>
        </w:rPr>
        <w:t>Сградните отклонения със странично свързване ще бъдат приложени за захранване на консуматори, намиращи се откъм страната на отсрещния тротоар.</w:t>
      </w:r>
      <w:r w:rsidR="00DA6494">
        <w:rPr>
          <w:rFonts w:eastAsia="Times New Roman" w:cs="Times New Roman"/>
          <w:color w:val="000000"/>
          <w:spacing w:val="-1"/>
          <w:szCs w:val="24"/>
          <w:lang w:val="en-US" w:eastAsia="bg-BG"/>
        </w:rPr>
        <w:t xml:space="preserve"> </w:t>
      </w:r>
      <w:r w:rsidRPr="00533DB6">
        <w:rPr>
          <w:rFonts w:eastAsia="Times New Roman" w:cs="Times New Roman"/>
          <w:color w:val="000000"/>
          <w:spacing w:val="-1"/>
          <w:szCs w:val="24"/>
          <w:lang w:eastAsia="bg-BG"/>
        </w:rPr>
        <w:t xml:space="preserve">Сградните водопроводни </w:t>
      </w:r>
      <w:r w:rsidRPr="00533DB6">
        <w:rPr>
          <w:rFonts w:eastAsia="Times New Roman" w:cs="Times New Roman"/>
          <w:color w:val="000000"/>
          <w:spacing w:val="-2"/>
          <w:szCs w:val="24"/>
          <w:lang w:eastAsia="bg-BG"/>
        </w:rPr>
        <w:t xml:space="preserve">отклонения със свързване отгоре ще се приложат за консуматора откъм страната на намиращия </w:t>
      </w:r>
      <w:r w:rsidRPr="00533DB6">
        <w:rPr>
          <w:rFonts w:eastAsia="Times New Roman" w:cs="Times New Roman"/>
          <w:color w:val="000000"/>
          <w:spacing w:val="-3"/>
          <w:szCs w:val="24"/>
          <w:lang w:eastAsia="bg-BG"/>
        </w:rPr>
        <w:t>се до водопровода тротоар.</w:t>
      </w:r>
    </w:p>
    <w:p w:rsidR="00533DB6" w:rsidRPr="00533DB6" w:rsidRDefault="00533DB6" w:rsidP="00E86AB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69" w:lineRule="exact"/>
        <w:ind w:right="-1"/>
        <w:rPr>
          <w:rFonts w:eastAsia="Times New Roman" w:cs="Times New Roman"/>
          <w:szCs w:val="24"/>
          <w:lang w:eastAsia="bg-BG"/>
        </w:rPr>
      </w:pPr>
      <w:r w:rsidRPr="00533DB6">
        <w:rPr>
          <w:rFonts w:eastAsia="Times New Roman" w:cs="Times New Roman"/>
          <w:color w:val="000000"/>
          <w:spacing w:val="-1"/>
          <w:szCs w:val="24"/>
          <w:lang w:eastAsia="bg-BG"/>
        </w:rPr>
        <w:t xml:space="preserve">На всички сградни отклонения се предвижда да бъдат монтирани тротоарни спирателни </w:t>
      </w:r>
      <w:r w:rsidRPr="00533DB6">
        <w:rPr>
          <w:rFonts w:eastAsia="Times New Roman" w:cs="Times New Roman"/>
          <w:color w:val="000000"/>
          <w:spacing w:val="-2"/>
          <w:szCs w:val="24"/>
          <w:lang w:eastAsia="bg-BG"/>
        </w:rPr>
        <w:t>кранове с охранителни гарнитури.</w:t>
      </w:r>
      <w:r w:rsidR="00DA6494">
        <w:rPr>
          <w:rFonts w:eastAsia="Times New Roman" w:cs="Times New Roman"/>
          <w:color w:val="000000"/>
          <w:spacing w:val="-2"/>
          <w:szCs w:val="24"/>
          <w:lang w:val="en-US" w:eastAsia="bg-BG"/>
        </w:rPr>
        <w:t xml:space="preserve"> </w:t>
      </w:r>
      <w:r w:rsidRPr="00533DB6">
        <w:rPr>
          <w:rFonts w:eastAsia="Times New Roman" w:cs="Times New Roman"/>
          <w:color w:val="000000"/>
          <w:spacing w:val="-2"/>
          <w:szCs w:val="24"/>
          <w:lang w:eastAsia="bg-BG"/>
        </w:rPr>
        <w:t>Връзките на ПЕВП тръби с тротоарните СК ще бъдат винтови.</w:t>
      </w:r>
    </w:p>
    <w:p w:rsidR="00533DB6" w:rsidRPr="00533DB6" w:rsidRDefault="00533DB6" w:rsidP="00E86AB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69" w:lineRule="exact"/>
        <w:ind w:right="-1"/>
        <w:rPr>
          <w:rFonts w:eastAsia="Times New Roman" w:cs="Times New Roman"/>
          <w:szCs w:val="24"/>
          <w:lang w:eastAsia="bg-BG"/>
        </w:rPr>
      </w:pPr>
      <w:r w:rsidRPr="00533DB6">
        <w:rPr>
          <w:rFonts w:eastAsia="Times New Roman" w:cs="Times New Roman"/>
          <w:color w:val="000000"/>
          <w:szCs w:val="24"/>
          <w:lang w:eastAsia="bg-BG"/>
        </w:rPr>
        <w:t xml:space="preserve">Всички СК и присъединителни фланци на фасонните парчета при сградните отклонения </w:t>
      </w:r>
      <w:r w:rsidRPr="00533DB6">
        <w:rPr>
          <w:rFonts w:eastAsia="Times New Roman" w:cs="Times New Roman"/>
          <w:color w:val="000000"/>
          <w:spacing w:val="-2"/>
          <w:szCs w:val="24"/>
          <w:lang w:eastAsia="bg-BG"/>
        </w:rPr>
        <w:t xml:space="preserve">са предвидени за работно налягане Р = 1,0 </w:t>
      </w:r>
      <w:proofErr w:type="spellStart"/>
      <w:r w:rsidRPr="00533DB6">
        <w:rPr>
          <w:rFonts w:eastAsia="Times New Roman" w:cs="Times New Roman"/>
          <w:color w:val="000000"/>
          <w:spacing w:val="-2"/>
          <w:szCs w:val="24"/>
          <w:lang w:eastAsia="bg-BG"/>
        </w:rPr>
        <w:t>МРа</w:t>
      </w:r>
      <w:proofErr w:type="spellEnd"/>
      <w:r w:rsidRPr="00533DB6">
        <w:rPr>
          <w:rFonts w:eastAsia="Times New Roman" w:cs="Times New Roman"/>
          <w:color w:val="000000"/>
          <w:spacing w:val="-2"/>
          <w:szCs w:val="24"/>
          <w:lang w:eastAsia="bg-BG"/>
        </w:rPr>
        <w:t xml:space="preserve"> (10 </w:t>
      </w:r>
      <w:proofErr w:type="spellStart"/>
      <w:r w:rsidRPr="00533DB6">
        <w:rPr>
          <w:rFonts w:eastAsia="Times New Roman" w:cs="Times New Roman"/>
          <w:color w:val="000000"/>
          <w:spacing w:val="-2"/>
          <w:szCs w:val="24"/>
          <w:lang w:eastAsia="bg-BG"/>
        </w:rPr>
        <w:t>атм</w:t>
      </w:r>
      <w:proofErr w:type="spellEnd"/>
      <w:r w:rsidRPr="00533DB6">
        <w:rPr>
          <w:rFonts w:eastAsia="Times New Roman" w:cs="Times New Roman"/>
          <w:color w:val="000000"/>
          <w:spacing w:val="-2"/>
          <w:szCs w:val="24"/>
          <w:lang w:eastAsia="bg-BG"/>
        </w:rPr>
        <w:t>.).</w:t>
      </w:r>
    </w:p>
    <w:p w:rsidR="00533DB6" w:rsidRPr="00533DB6" w:rsidRDefault="00533DB6" w:rsidP="00E86AB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69" w:lineRule="exact"/>
        <w:ind w:right="-1"/>
        <w:rPr>
          <w:rFonts w:eastAsia="Times New Roman" w:cs="Times New Roman"/>
          <w:szCs w:val="24"/>
          <w:lang w:eastAsia="bg-BG"/>
        </w:rPr>
      </w:pPr>
      <w:r w:rsidRPr="00533DB6">
        <w:rPr>
          <w:rFonts w:eastAsia="Times New Roman" w:cs="Times New Roman"/>
          <w:color w:val="000000"/>
          <w:spacing w:val="-1"/>
          <w:szCs w:val="24"/>
          <w:lang w:eastAsia="bg-BG"/>
        </w:rPr>
        <w:t xml:space="preserve">За всички </w:t>
      </w:r>
      <w:proofErr w:type="spellStart"/>
      <w:r w:rsidRPr="00533DB6">
        <w:rPr>
          <w:rFonts w:eastAsia="Times New Roman" w:cs="Times New Roman"/>
          <w:color w:val="000000"/>
          <w:spacing w:val="-1"/>
          <w:szCs w:val="24"/>
          <w:lang w:eastAsia="bg-BG"/>
        </w:rPr>
        <w:t>фланшови</w:t>
      </w:r>
      <w:proofErr w:type="spellEnd"/>
      <w:r w:rsidRPr="00533DB6">
        <w:rPr>
          <w:rFonts w:eastAsia="Times New Roman" w:cs="Times New Roman"/>
          <w:color w:val="000000"/>
          <w:spacing w:val="-1"/>
          <w:szCs w:val="24"/>
          <w:lang w:eastAsia="bg-BG"/>
        </w:rPr>
        <w:t xml:space="preserve"> връзки по новите водопроводни участъци (при СК, при ПХ и при </w:t>
      </w:r>
      <w:r w:rsidRPr="00533DB6">
        <w:rPr>
          <w:rFonts w:eastAsia="Times New Roman" w:cs="Times New Roman"/>
          <w:color w:val="000000"/>
          <w:spacing w:val="2"/>
          <w:szCs w:val="24"/>
          <w:lang w:eastAsia="bg-BG"/>
        </w:rPr>
        <w:t xml:space="preserve">сградните отклонения), както и при </w:t>
      </w:r>
      <w:proofErr w:type="spellStart"/>
      <w:r w:rsidRPr="00533DB6">
        <w:rPr>
          <w:rFonts w:eastAsia="Times New Roman" w:cs="Times New Roman"/>
          <w:color w:val="000000"/>
          <w:spacing w:val="2"/>
          <w:szCs w:val="24"/>
          <w:lang w:eastAsia="bg-BG"/>
        </w:rPr>
        <w:t>водовземните</w:t>
      </w:r>
      <w:proofErr w:type="spellEnd"/>
      <w:r w:rsidRPr="00533DB6">
        <w:rPr>
          <w:rFonts w:eastAsia="Times New Roman" w:cs="Times New Roman"/>
          <w:color w:val="000000"/>
          <w:spacing w:val="2"/>
          <w:szCs w:val="24"/>
          <w:lang w:eastAsia="bg-BG"/>
        </w:rPr>
        <w:t xml:space="preserve"> скоби, да се </w:t>
      </w:r>
      <w:proofErr w:type="spellStart"/>
      <w:r w:rsidRPr="00533DB6">
        <w:rPr>
          <w:rFonts w:eastAsia="Times New Roman" w:cs="Times New Roman"/>
          <w:color w:val="000000"/>
          <w:spacing w:val="2"/>
          <w:szCs w:val="24"/>
          <w:lang w:eastAsia="bg-BG"/>
        </w:rPr>
        <w:t>използуват</w:t>
      </w:r>
      <w:proofErr w:type="spellEnd"/>
      <w:r w:rsidRPr="00533DB6">
        <w:rPr>
          <w:rFonts w:eastAsia="Times New Roman" w:cs="Times New Roman"/>
          <w:color w:val="000000"/>
          <w:spacing w:val="2"/>
          <w:szCs w:val="24"/>
          <w:lang w:eastAsia="bg-BG"/>
        </w:rPr>
        <w:t xml:space="preserve"> болтове и гайки с </w:t>
      </w:r>
      <w:r w:rsidRPr="00533DB6">
        <w:rPr>
          <w:rFonts w:eastAsia="Times New Roman" w:cs="Times New Roman"/>
          <w:color w:val="000000"/>
          <w:spacing w:val="-2"/>
          <w:szCs w:val="24"/>
          <w:lang w:eastAsia="bg-BG"/>
        </w:rPr>
        <w:t>добре направено галванично покритие (</w:t>
      </w:r>
      <w:proofErr w:type="spellStart"/>
      <w:r w:rsidRPr="00533DB6">
        <w:rPr>
          <w:rFonts w:eastAsia="Times New Roman" w:cs="Times New Roman"/>
          <w:color w:val="000000"/>
          <w:spacing w:val="-2"/>
          <w:szCs w:val="24"/>
          <w:lang w:eastAsia="bg-BG"/>
        </w:rPr>
        <w:t>кадмирани</w:t>
      </w:r>
      <w:proofErr w:type="spellEnd"/>
      <w:r w:rsidRPr="00533DB6">
        <w:rPr>
          <w:rFonts w:eastAsia="Times New Roman" w:cs="Times New Roman"/>
          <w:color w:val="000000"/>
          <w:spacing w:val="-2"/>
          <w:szCs w:val="24"/>
          <w:lang w:eastAsia="bg-BG"/>
        </w:rPr>
        <w:t xml:space="preserve"> или поцинковани). Дебелина на галваничното покритие - 20 мм.</w:t>
      </w:r>
    </w:p>
    <w:p w:rsidR="00533DB6" w:rsidRPr="00533DB6" w:rsidRDefault="00533DB6" w:rsidP="00E86ABC">
      <w:pPr>
        <w:widowControl w:val="0"/>
        <w:shd w:val="clear" w:color="auto" w:fill="FFFFFF"/>
        <w:tabs>
          <w:tab w:val="left" w:pos="567"/>
          <w:tab w:val="left" w:pos="1018"/>
        </w:tabs>
        <w:autoSpaceDE w:val="0"/>
        <w:autoSpaceDN w:val="0"/>
        <w:adjustRightInd w:val="0"/>
        <w:spacing w:before="53" w:after="0" w:line="269" w:lineRule="exact"/>
        <w:ind w:right="-1"/>
        <w:rPr>
          <w:rFonts w:eastAsia="Times New Roman" w:cs="Times New Roman"/>
          <w:szCs w:val="24"/>
          <w:lang w:eastAsia="bg-BG"/>
        </w:rPr>
      </w:pPr>
      <w:r w:rsidRPr="00533DB6">
        <w:rPr>
          <w:rFonts w:eastAsia="Times New Roman" w:cs="Times New Roman"/>
          <w:b/>
          <w:bCs/>
          <w:color w:val="000000"/>
          <w:spacing w:val="-16"/>
          <w:szCs w:val="24"/>
          <w:lang w:eastAsia="bg-BG"/>
        </w:rPr>
        <w:t>г)</w:t>
      </w:r>
      <w:r w:rsidRPr="00533DB6">
        <w:rPr>
          <w:rFonts w:eastAsia="Times New Roman" w:cs="Times New Roman"/>
          <w:b/>
          <w:bCs/>
          <w:color w:val="000000"/>
          <w:szCs w:val="24"/>
          <w:lang w:eastAsia="bg-BG"/>
        </w:rPr>
        <w:tab/>
      </w:r>
      <w:r w:rsidRPr="00533DB6">
        <w:rPr>
          <w:rFonts w:eastAsia="Times New Roman" w:cs="Times New Roman"/>
          <w:b/>
          <w:bCs/>
          <w:color w:val="000000"/>
          <w:spacing w:val="-3"/>
          <w:szCs w:val="24"/>
          <w:lang w:eastAsia="bg-BG"/>
        </w:rPr>
        <w:t>Опорни блокове</w:t>
      </w:r>
    </w:p>
    <w:p w:rsidR="00533DB6" w:rsidRPr="00533DB6" w:rsidRDefault="00533DB6" w:rsidP="00E86AB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69" w:lineRule="exact"/>
        <w:ind w:right="-1"/>
        <w:rPr>
          <w:rFonts w:eastAsia="Times New Roman" w:cs="Times New Roman"/>
          <w:szCs w:val="24"/>
          <w:lang w:eastAsia="bg-BG"/>
        </w:rPr>
      </w:pPr>
      <w:r w:rsidRPr="00533DB6">
        <w:rPr>
          <w:rFonts w:eastAsia="Times New Roman" w:cs="Times New Roman"/>
          <w:color w:val="000000"/>
          <w:spacing w:val="-2"/>
          <w:szCs w:val="24"/>
          <w:lang w:eastAsia="bg-BG"/>
        </w:rPr>
        <w:t xml:space="preserve">В хоризонталните чупки на водопроводите и </w:t>
      </w:r>
      <w:proofErr w:type="spellStart"/>
      <w:r w:rsidRPr="00533DB6">
        <w:rPr>
          <w:rFonts w:eastAsia="Times New Roman" w:cs="Times New Roman"/>
          <w:color w:val="000000"/>
          <w:spacing w:val="-2"/>
          <w:szCs w:val="24"/>
          <w:lang w:eastAsia="bg-BG"/>
        </w:rPr>
        <w:t>тройниците</w:t>
      </w:r>
      <w:proofErr w:type="spellEnd"/>
      <w:r w:rsidRPr="00533DB6">
        <w:rPr>
          <w:rFonts w:eastAsia="Times New Roman" w:cs="Times New Roman"/>
          <w:color w:val="000000"/>
          <w:spacing w:val="-2"/>
          <w:szCs w:val="24"/>
          <w:lang w:eastAsia="bg-BG"/>
        </w:rPr>
        <w:t xml:space="preserve"> при отклоненията са предвидени </w:t>
      </w:r>
      <w:r w:rsidRPr="00533DB6">
        <w:rPr>
          <w:rFonts w:eastAsia="Times New Roman" w:cs="Times New Roman"/>
          <w:color w:val="000000"/>
          <w:spacing w:val="3"/>
          <w:szCs w:val="24"/>
          <w:lang w:eastAsia="bg-BG"/>
        </w:rPr>
        <w:t xml:space="preserve">бетонови блокове, които поемат силите от водното налягане в тръбите. Такива </w:t>
      </w:r>
      <w:r w:rsidRPr="00533DB6">
        <w:rPr>
          <w:rFonts w:eastAsia="Times New Roman" w:cs="Times New Roman"/>
          <w:color w:val="000000"/>
          <w:szCs w:val="24"/>
          <w:lang w:eastAsia="bg-BG"/>
        </w:rPr>
        <w:t xml:space="preserve">блокове се предвиждат и при </w:t>
      </w:r>
      <w:proofErr w:type="spellStart"/>
      <w:r w:rsidRPr="00533DB6">
        <w:rPr>
          <w:rFonts w:eastAsia="Times New Roman" w:cs="Times New Roman"/>
          <w:color w:val="000000"/>
          <w:szCs w:val="24"/>
          <w:lang w:eastAsia="bg-BG"/>
        </w:rPr>
        <w:t>намалителите</w:t>
      </w:r>
      <w:proofErr w:type="spellEnd"/>
      <w:r w:rsidRPr="00533DB6">
        <w:rPr>
          <w:rFonts w:eastAsia="Times New Roman" w:cs="Times New Roman"/>
          <w:color w:val="000000"/>
          <w:szCs w:val="24"/>
          <w:lang w:eastAsia="bg-BG"/>
        </w:rPr>
        <w:t xml:space="preserve"> (при преход от по-голям към по-малък диаметър и </w:t>
      </w:r>
      <w:proofErr w:type="spellStart"/>
      <w:r w:rsidRPr="00533DB6">
        <w:rPr>
          <w:rFonts w:eastAsia="Times New Roman" w:cs="Times New Roman"/>
          <w:color w:val="000000"/>
          <w:spacing w:val="-4"/>
          <w:szCs w:val="24"/>
          <w:lang w:eastAsia="bg-BG"/>
        </w:rPr>
        <w:t>заглушките</w:t>
      </w:r>
      <w:proofErr w:type="spellEnd"/>
      <w:r w:rsidRPr="00533DB6">
        <w:rPr>
          <w:rFonts w:eastAsia="Times New Roman" w:cs="Times New Roman"/>
          <w:color w:val="000000"/>
          <w:spacing w:val="-4"/>
          <w:szCs w:val="24"/>
          <w:lang w:eastAsia="bg-BG"/>
        </w:rPr>
        <w:t>).</w:t>
      </w:r>
    </w:p>
    <w:p w:rsidR="00533DB6" w:rsidRPr="00533DB6" w:rsidRDefault="00533DB6" w:rsidP="00E86ABC">
      <w:pPr>
        <w:widowControl w:val="0"/>
        <w:shd w:val="clear" w:color="auto" w:fill="FFFFFF"/>
        <w:tabs>
          <w:tab w:val="left" w:pos="567"/>
          <w:tab w:val="left" w:pos="1018"/>
        </w:tabs>
        <w:autoSpaceDE w:val="0"/>
        <w:autoSpaceDN w:val="0"/>
        <w:adjustRightInd w:val="0"/>
        <w:spacing w:before="67" w:after="0" w:line="269" w:lineRule="exact"/>
        <w:ind w:right="-1"/>
        <w:rPr>
          <w:rFonts w:eastAsia="Times New Roman" w:cs="Times New Roman"/>
          <w:szCs w:val="24"/>
          <w:lang w:eastAsia="bg-BG"/>
        </w:rPr>
      </w:pPr>
      <w:r w:rsidRPr="00533DB6">
        <w:rPr>
          <w:rFonts w:eastAsia="Times New Roman" w:cs="Times New Roman"/>
          <w:b/>
          <w:bCs/>
          <w:color w:val="000000"/>
          <w:spacing w:val="-8"/>
          <w:szCs w:val="24"/>
          <w:lang w:eastAsia="bg-BG"/>
        </w:rPr>
        <w:t>д)</w:t>
      </w:r>
      <w:r w:rsidRPr="00533DB6">
        <w:rPr>
          <w:rFonts w:eastAsia="Times New Roman" w:cs="Times New Roman"/>
          <w:b/>
          <w:bCs/>
          <w:color w:val="000000"/>
          <w:szCs w:val="24"/>
          <w:lang w:eastAsia="bg-BG"/>
        </w:rPr>
        <w:tab/>
      </w:r>
      <w:r w:rsidRPr="00533DB6">
        <w:rPr>
          <w:rFonts w:eastAsia="Times New Roman" w:cs="Times New Roman"/>
          <w:b/>
          <w:bCs/>
          <w:color w:val="000000"/>
          <w:spacing w:val="-3"/>
          <w:szCs w:val="24"/>
          <w:lang w:eastAsia="bg-BG"/>
        </w:rPr>
        <w:t>Пресичане на кабели</w:t>
      </w:r>
    </w:p>
    <w:p w:rsidR="00533DB6" w:rsidRPr="00533DB6" w:rsidRDefault="00533DB6" w:rsidP="00E86AB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69" w:lineRule="exact"/>
        <w:ind w:right="-1"/>
        <w:rPr>
          <w:rFonts w:eastAsia="Times New Roman" w:cs="Times New Roman"/>
          <w:szCs w:val="24"/>
          <w:lang w:eastAsia="bg-BG"/>
        </w:rPr>
      </w:pPr>
      <w:r w:rsidRPr="00533DB6">
        <w:rPr>
          <w:rFonts w:eastAsia="Times New Roman" w:cs="Times New Roman"/>
          <w:color w:val="000000"/>
          <w:spacing w:val="-2"/>
          <w:szCs w:val="24"/>
          <w:lang w:eastAsia="bg-BG"/>
        </w:rPr>
        <w:t xml:space="preserve">По дължина на отделните участъци основното трасе на новопроектираните водопроводи, </w:t>
      </w:r>
      <w:r w:rsidRPr="00533DB6">
        <w:rPr>
          <w:rFonts w:eastAsia="Times New Roman" w:cs="Times New Roman"/>
          <w:color w:val="000000"/>
          <w:spacing w:val="1"/>
          <w:szCs w:val="24"/>
          <w:lang w:eastAsia="bg-BG"/>
        </w:rPr>
        <w:t xml:space="preserve">както и сградните отклонения, пресичат различни видове кабели високо и ниско напрежение, </w:t>
      </w:r>
      <w:r w:rsidRPr="00533DB6">
        <w:rPr>
          <w:rFonts w:eastAsia="Times New Roman" w:cs="Times New Roman"/>
          <w:color w:val="000000"/>
          <w:spacing w:val="-3"/>
          <w:szCs w:val="24"/>
          <w:lang w:eastAsia="bg-BG"/>
        </w:rPr>
        <w:t>както и телефонни кабели.</w:t>
      </w:r>
    </w:p>
    <w:p w:rsidR="00533DB6" w:rsidRPr="00533DB6" w:rsidRDefault="00533DB6" w:rsidP="00E86AB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69" w:lineRule="exact"/>
        <w:ind w:right="-1"/>
        <w:rPr>
          <w:rFonts w:eastAsia="Times New Roman" w:cs="Times New Roman"/>
          <w:szCs w:val="24"/>
          <w:lang w:eastAsia="bg-BG"/>
        </w:rPr>
      </w:pPr>
      <w:r w:rsidRPr="00533DB6">
        <w:rPr>
          <w:rFonts w:eastAsia="Times New Roman" w:cs="Times New Roman"/>
          <w:color w:val="000000"/>
          <w:spacing w:val="1"/>
          <w:szCs w:val="24"/>
          <w:u w:val="single"/>
          <w:lang w:eastAsia="bg-BG"/>
        </w:rPr>
        <w:t xml:space="preserve">За тези пресичания с подземни комуникации, изкопните работи за водопроводите </w:t>
      </w:r>
      <w:r w:rsidRPr="00533DB6">
        <w:rPr>
          <w:rFonts w:eastAsia="Times New Roman" w:cs="Times New Roman"/>
          <w:color w:val="000000"/>
          <w:spacing w:val="-1"/>
          <w:szCs w:val="24"/>
          <w:u w:val="single"/>
          <w:lang w:eastAsia="bg-BG"/>
        </w:rPr>
        <w:t xml:space="preserve">задължително да се извършват на ръка. </w:t>
      </w:r>
    </w:p>
    <w:p w:rsidR="00533DB6" w:rsidRPr="00533DB6" w:rsidRDefault="00533DB6" w:rsidP="00E86AB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69" w:lineRule="exact"/>
        <w:ind w:right="-1"/>
        <w:rPr>
          <w:rFonts w:eastAsia="Times New Roman" w:cs="Times New Roman"/>
          <w:szCs w:val="24"/>
          <w:lang w:eastAsia="bg-BG"/>
        </w:rPr>
      </w:pPr>
      <w:r w:rsidRPr="00533DB6">
        <w:rPr>
          <w:rFonts w:eastAsia="Times New Roman" w:cs="Times New Roman"/>
          <w:color w:val="000000"/>
          <w:spacing w:val="5"/>
          <w:szCs w:val="24"/>
          <w:lang w:eastAsia="bg-BG"/>
        </w:rPr>
        <w:t xml:space="preserve">При пресичане на подземните комуникации задължителни трябва да се спазват </w:t>
      </w:r>
      <w:r w:rsidRPr="00533DB6">
        <w:rPr>
          <w:rFonts w:eastAsia="Times New Roman" w:cs="Times New Roman"/>
          <w:color w:val="000000"/>
          <w:spacing w:val="2"/>
          <w:szCs w:val="24"/>
          <w:lang w:eastAsia="bg-BG"/>
        </w:rPr>
        <w:t xml:space="preserve">минималните необходими хоризонтални и вертикални отстояния съгласно Наредба № 6 и 9 </w:t>
      </w:r>
      <w:r w:rsidRPr="00533DB6">
        <w:rPr>
          <w:rFonts w:eastAsia="Times New Roman" w:cs="Times New Roman"/>
          <w:color w:val="000000"/>
          <w:spacing w:val="-1"/>
          <w:szCs w:val="24"/>
          <w:lang w:eastAsia="bg-BG"/>
        </w:rPr>
        <w:t xml:space="preserve">/1999 год. на МРРБ, (Приложения №1 към чл.6, ал.1 и чл.8 и №2 към чл.11, </w:t>
      </w:r>
      <w:proofErr w:type="spellStart"/>
      <w:r w:rsidRPr="00533DB6">
        <w:rPr>
          <w:rFonts w:eastAsia="Times New Roman" w:cs="Times New Roman"/>
          <w:color w:val="000000"/>
          <w:spacing w:val="-1"/>
          <w:szCs w:val="24"/>
          <w:lang w:eastAsia="bg-BG"/>
        </w:rPr>
        <w:t>ал.З</w:t>
      </w:r>
      <w:proofErr w:type="spellEnd"/>
      <w:r w:rsidRPr="00533DB6">
        <w:rPr>
          <w:rFonts w:eastAsia="Times New Roman" w:cs="Times New Roman"/>
          <w:color w:val="000000"/>
          <w:spacing w:val="-1"/>
          <w:szCs w:val="24"/>
          <w:lang w:eastAsia="bg-BG"/>
        </w:rPr>
        <w:t xml:space="preserve"> и чл. 12, ал. 6).</w:t>
      </w:r>
    </w:p>
    <w:p w:rsidR="00533DB6" w:rsidRPr="00533DB6" w:rsidRDefault="00533DB6" w:rsidP="00E86ABC">
      <w:pPr>
        <w:widowControl w:val="0"/>
        <w:shd w:val="clear" w:color="auto" w:fill="FFFFFF"/>
        <w:autoSpaceDE w:val="0"/>
        <w:autoSpaceDN w:val="0"/>
        <w:adjustRightInd w:val="0"/>
        <w:spacing w:after="0" w:line="269" w:lineRule="exact"/>
        <w:ind w:right="-1"/>
        <w:rPr>
          <w:rFonts w:eastAsia="Times New Roman" w:cs="Times New Roman"/>
          <w:b/>
          <w:bCs/>
          <w:color w:val="000000"/>
          <w:spacing w:val="-6"/>
          <w:szCs w:val="24"/>
          <w:lang w:eastAsia="bg-BG"/>
        </w:rPr>
      </w:pPr>
    </w:p>
    <w:p w:rsidR="009E1E18" w:rsidRPr="00D83FA9" w:rsidRDefault="009E1E18" w:rsidP="00E86ABC">
      <w:pPr>
        <w:pStyle w:val="ListParagraph"/>
        <w:numPr>
          <w:ilvl w:val="0"/>
          <w:numId w:val="1"/>
        </w:numPr>
        <w:rPr>
          <w:rFonts w:cs="Times New Roman"/>
          <w:b/>
          <w:szCs w:val="24"/>
        </w:rPr>
      </w:pPr>
      <w:r w:rsidRPr="009E1E18">
        <w:rPr>
          <w:rFonts w:cs="Times New Roman"/>
          <w:b/>
          <w:szCs w:val="24"/>
        </w:rPr>
        <w:lastRenderedPageBreak/>
        <w:t>ОБЕКТ:  ”ПОДМЯНА НА ВЪТРЕШНА ВОДОПРОВОДНА МРЕЖА НА С. РАВЕН”, ОБЩ. МОМЧИЛГРАД”</w:t>
      </w:r>
    </w:p>
    <w:p w:rsidR="009E1E18" w:rsidRPr="009E1E18" w:rsidRDefault="009E1E18" w:rsidP="00E86ABC">
      <w:pPr>
        <w:widowControl w:val="0"/>
        <w:shd w:val="clear" w:color="auto" w:fill="FFFFFF"/>
        <w:autoSpaceDE w:val="0"/>
        <w:autoSpaceDN w:val="0"/>
        <w:adjustRightInd w:val="0"/>
        <w:spacing w:before="67" w:after="0" w:line="274" w:lineRule="exact"/>
        <w:ind w:right="14"/>
        <w:rPr>
          <w:rFonts w:eastAsia="Times New Roman" w:cs="Times New Roman"/>
          <w:szCs w:val="24"/>
          <w:lang w:eastAsia="bg-BG"/>
        </w:rPr>
      </w:pPr>
      <w:r w:rsidRPr="009E1E18">
        <w:rPr>
          <w:rFonts w:eastAsia="Times New Roman" w:cs="Times New Roman"/>
          <w:color w:val="000000"/>
          <w:w w:val="101"/>
          <w:szCs w:val="24"/>
          <w:lang w:eastAsia="bg-BG"/>
        </w:rPr>
        <w:t xml:space="preserve">Максималният статичен воден напор в подменяните участъци е 61.45м, като в повечето </w:t>
      </w:r>
      <w:r w:rsidRPr="009E1E18">
        <w:rPr>
          <w:rFonts w:eastAsia="Times New Roman" w:cs="Times New Roman"/>
          <w:color w:val="000000"/>
          <w:spacing w:val="-7"/>
          <w:w w:val="101"/>
          <w:szCs w:val="24"/>
          <w:lang w:eastAsia="bg-BG"/>
        </w:rPr>
        <w:t>участъци варира в рамките на 28 ■*■ 61 м.</w:t>
      </w:r>
    </w:p>
    <w:p w:rsidR="009E1E18" w:rsidRPr="009E1E18" w:rsidRDefault="009E1E18" w:rsidP="00E86A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eastAsia="Times New Roman" w:cs="Times New Roman"/>
          <w:szCs w:val="24"/>
          <w:lang w:eastAsia="bg-BG"/>
        </w:rPr>
      </w:pPr>
      <w:r w:rsidRPr="009E1E18">
        <w:rPr>
          <w:rFonts w:eastAsia="Times New Roman" w:cs="Times New Roman"/>
          <w:color w:val="000000"/>
          <w:w w:val="101"/>
          <w:szCs w:val="24"/>
          <w:lang w:eastAsia="bg-BG"/>
        </w:rPr>
        <w:t>Заложените за подмяна участъци в с. Равен са с обща дължина 1 570 м.</w:t>
      </w:r>
    </w:p>
    <w:p w:rsidR="009E1E18" w:rsidRPr="009E1E18" w:rsidRDefault="009E1E18" w:rsidP="00E86A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eastAsia="Times New Roman" w:cs="Times New Roman"/>
          <w:szCs w:val="24"/>
          <w:lang w:eastAsia="bg-BG"/>
        </w:rPr>
      </w:pPr>
      <w:r w:rsidRPr="009E1E18">
        <w:rPr>
          <w:rFonts w:eastAsia="Times New Roman" w:cs="Times New Roman"/>
          <w:color w:val="000000"/>
          <w:spacing w:val="-1"/>
          <w:w w:val="101"/>
          <w:szCs w:val="24"/>
          <w:lang w:eastAsia="bg-BG"/>
        </w:rPr>
        <w:t>Тези участъци са локализирани като особено проблемни.</w:t>
      </w:r>
    </w:p>
    <w:p w:rsidR="009E1E18" w:rsidRPr="009E1E18" w:rsidRDefault="009E1E18" w:rsidP="00E86A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0"/>
        <w:rPr>
          <w:rFonts w:eastAsia="Times New Roman" w:cs="Times New Roman"/>
          <w:szCs w:val="24"/>
          <w:lang w:eastAsia="bg-BG"/>
        </w:rPr>
      </w:pPr>
      <w:r w:rsidRPr="009E1E18">
        <w:rPr>
          <w:rFonts w:eastAsia="Times New Roman" w:cs="Times New Roman"/>
          <w:color w:val="000000"/>
          <w:spacing w:val="3"/>
          <w:w w:val="101"/>
          <w:szCs w:val="24"/>
          <w:lang w:eastAsia="bg-BG"/>
        </w:rPr>
        <w:t xml:space="preserve">Съществуващите водопроводи по тези участъци са изградени от етернитови тръби с </w:t>
      </w:r>
      <w:r w:rsidRPr="009E1E18">
        <w:rPr>
          <w:rFonts w:eastAsia="Times New Roman" w:cs="Times New Roman"/>
          <w:color w:val="000000"/>
          <w:spacing w:val="1"/>
          <w:w w:val="101"/>
          <w:szCs w:val="24"/>
          <w:lang w:eastAsia="bg-BG"/>
        </w:rPr>
        <w:t>изтекъл експлоатационен срок.</w:t>
      </w:r>
    </w:p>
    <w:p w:rsidR="009E1E18" w:rsidRPr="009E1E18" w:rsidRDefault="009E1E18" w:rsidP="00E86A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4"/>
        <w:rPr>
          <w:rFonts w:eastAsia="Times New Roman" w:cs="Times New Roman"/>
          <w:szCs w:val="24"/>
          <w:lang w:eastAsia="bg-BG"/>
        </w:rPr>
      </w:pPr>
      <w:r w:rsidRPr="009E1E18">
        <w:rPr>
          <w:rFonts w:eastAsia="Times New Roman" w:cs="Times New Roman"/>
          <w:color w:val="000000"/>
          <w:spacing w:val="2"/>
          <w:w w:val="101"/>
          <w:szCs w:val="24"/>
          <w:lang w:eastAsia="bg-BG"/>
        </w:rPr>
        <w:t xml:space="preserve">Констатирано е, че липсват достатъчно спирателни кранове, позволяващи изолирането </w:t>
      </w:r>
      <w:r w:rsidRPr="009E1E18">
        <w:rPr>
          <w:rFonts w:eastAsia="Times New Roman" w:cs="Times New Roman"/>
          <w:color w:val="000000"/>
          <w:spacing w:val="-1"/>
          <w:w w:val="101"/>
          <w:szCs w:val="24"/>
          <w:lang w:eastAsia="bg-BG"/>
        </w:rPr>
        <w:t>на отделните клонове и части от мрежата в случай на авария.</w:t>
      </w:r>
    </w:p>
    <w:p w:rsidR="009E1E18" w:rsidRPr="009E1E18" w:rsidRDefault="009E1E18" w:rsidP="00E86A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eastAsia="Times New Roman" w:cs="Times New Roman"/>
          <w:szCs w:val="24"/>
          <w:lang w:eastAsia="bg-BG"/>
        </w:rPr>
      </w:pPr>
      <w:r w:rsidRPr="009E1E18">
        <w:rPr>
          <w:rFonts w:eastAsia="Times New Roman" w:cs="Times New Roman"/>
          <w:color w:val="000000"/>
          <w:spacing w:val="-1"/>
          <w:w w:val="101"/>
          <w:szCs w:val="24"/>
          <w:lang w:eastAsia="bg-BG"/>
        </w:rPr>
        <w:t xml:space="preserve">Противопожарните хидранти по водопроводите са малко на брой и на голямо разстояние </w:t>
      </w:r>
      <w:r w:rsidRPr="009E1E18">
        <w:rPr>
          <w:rFonts w:eastAsia="Times New Roman" w:cs="Times New Roman"/>
          <w:color w:val="000000"/>
          <w:w w:val="101"/>
          <w:szCs w:val="24"/>
          <w:lang w:eastAsia="bg-BG"/>
        </w:rPr>
        <w:t>един от друг</w:t>
      </w:r>
      <w:r w:rsidRPr="009E1E18">
        <w:rPr>
          <w:rFonts w:eastAsia="Times New Roman" w:cs="Times New Roman"/>
          <w:color w:val="000000"/>
          <w:spacing w:val="1"/>
          <w:w w:val="101"/>
          <w:szCs w:val="24"/>
          <w:lang w:eastAsia="bg-BG"/>
        </w:rPr>
        <w:t>.</w:t>
      </w:r>
    </w:p>
    <w:p w:rsidR="009E1E18" w:rsidRPr="009E1E18" w:rsidRDefault="009E1E18" w:rsidP="00E86ABC">
      <w:pPr>
        <w:widowControl w:val="0"/>
        <w:shd w:val="clear" w:color="auto" w:fill="FFFFFF"/>
        <w:tabs>
          <w:tab w:val="left" w:pos="1291"/>
        </w:tabs>
        <w:autoSpaceDE w:val="0"/>
        <w:autoSpaceDN w:val="0"/>
        <w:adjustRightInd w:val="0"/>
        <w:spacing w:before="53" w:after="0" w:line="283" w:lineRule="exact"/>
        <w:rPr>
          <w:rFonts w:eastAsia="Times New Roman" w:cs="Times New Roman"/>
          <w:b/>
          <w:bCs/>
          <w:color w:val="000000"/>
          <w:spacing w:val="-9"/>
          <w:w w:val="101"/>
          <w:szCs w:val="24"/>
          <w:lang w:eastAsia="bg-BG"/>
        </w:rPr>
      </w:pPr>
    </w:p>
    <w:p w:rsidR="009E1E18" w:rsidRPr="009E1E18" w:rsidRDefault="009E1E18" w:rsidP="00E86ABC">
      <w:pPr>
        <w:widowControl w:val="0"/>
        <w:shd w:val="clear" w:color="auto" w:fill="FFFFFF"/>
        <w:tabs>
          <w:tab w:val="left" w:pos="1291"/>
        </w:tabs>
        <w:autoSpaceDE w:val="0"/>
        <w:autoSpaceDN w:val="0"/>
        <w:adjustRightInd w:val="0"/>
        <w:spacing w:before="53" w:after="0" w:line="283" w:lineRule="exact"/>
        <w:rPr>
          <w:rFonts w:eastAsia="Times New Roman" w:cs="Times New Roman"/>
          <w:szCs w:val="24"/>
          <w:lang w:eastAsia="bg-BG"/>
        </w:rPr>
      </w:pPr>
      <w:r w:rsidRPr="009E1E18">
        <w:rPr>
          <w:rFonts w:eastAsia="Times New Roman" w:cs="Times New Roman"/>
          <w:b/>
          <w:bCs/>
          <w:color w:val="000000"/>
          <w:spacing w:val="-9"/>
          <w:w w:val="101"/>
          <w:szCs w:val="24"/>
          <w:lang w:val="en-US" w:eastAsia="bg-BG"/>
        </w:rPr>
        <w:t>III</w:t>
      </w:r>
      <w:r w:rsidRPr="009E1E18">
        <w:rPr>
          <w:rFonts w:eastAsia="Times New Roman" w:cs="Times New Roman"/>
          <w:b/>
          <w:bCs/>
          <w:color w:val="000000"/>
          <w:spacing w:val="-9"/>
          <w:w w:val="101"/>
          <w:szCs w:val="24"/>
          <w:lang w:eastAsia="bg-BG"/>
        </w:rPr>
        <w:t xml:space="preserve">.    </w:t>
      </w:r>
      <w:r w:rsidRPr="009E1E18">
        <w:rPr>
          <w:rFonts w:eastAsia="Times New Roman" w:cs="Times New Roman"/>
          <w:b/>
          <w:bCs/>
          <w:color w:val="000000"/>
          <w:spacing w:val="3"/>
          <w:w w:val="101"/>
          <w:szCs w:val="24"/>
          <w:lang w:eastAsia="bg-BG"/>
        </w:rPr>
        <w:t xml:space="preserve">Технологично   разработване   на   заложените   за   реконструкция   главни   и </w:t>
      </w:r>
      <w:r w:rsidRPr="009E1E18">
        <w:rPr>
          <w:rFonts w:eastAsia="Times New Roman" w:cs="Times New Roman"/>
          <w:b/>
          <w:bCs/>
          <w:color w:val="000000"/>
          <w:spacing w:val="-1"/>
          <w:w w:val="101"/>
          <w:szCs w:val="24"/>
          <w:lang w:eastAsia="bg-BG"/>
        </w:rPr>
        <w:t>второстепенни клонове</w:t>
      </w:r>
    </w:p>
    <w:p w:rsidR="009E1E18" w:rsidRPr="009E1E18" w:rsidRDefault="009E1E18" w:rsidP="00E86ABC">
      <w:pPr>
        <w:widowControl w:val="0"/>
        <w:shd w:val="clear" w:color="auto" w:fill="FFFFFF"/>
        <w:autoSpaceDE w:val="0"/>
        <w:autoSpaceDN w:val="0"/>
        <w:adjustRightInd w:val="0"/>
        <w:spacing w:before="62" w:after="0" w:line="240" w:lineRule="auto"/>
        <w:rPr>
          <w:rFonts w:eastAsia="Times New Roman" w:cs="Times New Roman"/>
          <w:szCs w:val="24"/>
          <w:lang w:eastAsia="bg-BG"/>
        </w:rPr>
      </w:pPr>
      <w:r w:rsidRPr="009E1E18">
        <w:rPr>
          <w:rFonts w:eastAsia="Times New Roman" w:cs="Times New Roman"/>
          <w:b/>
          <w:bCs/>
          <w:color w:val="000000"/>
          <w:spacing w:val="-2"/>
          <w:w w:val="101"/>
          <w:szCs w:val="24"/>
          <w:lang w:eastAsia="bg-BG"/>
        </w:rPr>
        <w:t>1.  Общи положения</w:t>
      </w:r>
    </w:p>
    <w:p w:rsidR="009E1E18" w:rsidRPr="009E1E18" w:rsidRDefault="009E1E18" w:rsidP="00E86ABC">
      <w:pPr>
        <w:widowControl w:val="0"/>
        <w:shd w:val="clear" w:color="auto" w:fill="FFFFFF"/>
        <w:autoSpaceDE w:val="0"/>
        <w:autoSpaceDN w:val="0"/>
        <w:adjustRightInd w:val="0"/>
        <w:spacing w:before="53" w:after="0" w:line="278" w:lineRule="exact"/>
        <w:ind w:right="5"/>
        <w:rPr>
          <w:rFonts w:eastAsia="Times New Roman" w:cs="Times New Roman"/>
          <w:color w:val="000000"/>
          <w:spacing w:val="-2"/>
          <w:w w:val="101"/>
          <w:szCs w:val="24"/>
          <w:lang w:eastAsia="bg-BG"/>
        </w:rPr>
      </w:pPr>
      <w:r w:rsidRPr="009E1E18">
        <w:rPr>
          <w:rFonts w:eastAsia="Times New Roman" w:cs="Times New Roman"/>
          <w:color w:val="000000"/>
          <w:spacing w:val="6"/>
          <w:w w:val="101"/>
          <w:szCs w:val="24"/>
          <w:lang w:eastAsia="bg-BG"/>
        </w:rPr>
        <w:t>В проект</w:t>
      </w:r>
      <w:r w:rsidR="00E86ABC">
        <w:rPr>
          <w:rFonts w:eastAsia="Times New Roman" w:cs="Times New Roman"/>
          <w:color w:val="000000"/>
          <w:spacing w:val="6"/>
          <w:w w:val="101"/>
          <w:szCs w:val="24"/>
          <w:lang w:val="en-US" w:eastAsia="bg-BG"/>
        </w:rPr>
        <w:t>a</w:t>
      </w:r>
      <w:r w:rsidRPr="009E1E18">
        <w:rPr>
          <w:rFonts w:eastAsia="Times New Roman" w:cs="Times New Roman"/>
          <w:color w:val="000000"/>
          <w:spacing w:val="6"/>
          <w:w w:val="101"/>
          <w:szCs w:val="24"/>
          <w:lang w:eastAsia="bg-BG"/>
        </w:rPr>
        <w:t xml:space="preserve"> се извършва технологично разработване в работна фаза на </w:t>
      </w:r>
      <w:r w:rsidRPr="009E1E18">
        <w:rPr>
          <w:rFonts w:eastAsia="Times New Roman" w:cs="Times New Roman"/>
          <w:color w:val="000000"/>
          <w:w w:val="101"/>
          <w:szCs w:val="24"/>
          <w:lang w:eastAsia="bg-BG"/>
        </w:rPr>
        <w:t xml:space="preserve">ситуации, надлъжни профили и монтажни планове на заложените за подмяна водопроводни </w:t>
      </w:r>
      <w:r w:rsidRPr="009E1E18">
        <w:rPr>
          <w:rFonts w:eastAsia="Times New Roman" w:cs="Times New Roman"/>
          <w:color w:val="000000"/>
          <w:spacing w:val="-2"/>
          <w:w w:val="101"/>
          <w:szCs w:val="24"/>
          <w:lang w:eastAsia="bg-BG"/>
        </w:rPr>
        <w:t>участъци, а именно:</w:t>
      </w:r>
    </w:p>
    <w:p w:rsidR="009E1E18" w:rsidRPr="009E1E18" w:rsidRDefault="009E1E18" w:rsidP="00E86ABC">
      <w:pPr>
        <w:widowControl w:val="0"/>
        <w:shd w:val="clear" w:color="auto" w:fill="FFFFFF"/>
        <w:autoSpaceDE w:val="0"/>
        <w:autoSpaceDN w:val="0"/>
        <w:adjustRightInd w:val="0"/>
        <w:spacing w:before="53" w:after="0" w:line="278" w:lineRule="exact"/>
        <w:ind w:right="5"/>
        <w:rPr>
          <w:rFonts w:eastAsia="Times New Roman" w:cs="Times New Roman"/>
          <w:color w:val="000000"/>
          <w:spacing w:val="-2"/>
          <w:w w:val="101"/>
          <w:szCs w:val="24"/>
          <w:lang w:val="en-US" w:eastAsia="bg-BG"/>
        </w:rPr>
      </w:pPr>
      <w:r w:rsidRPr="009E1E18">
        <w:rPr>
          <w:rFonts w:eastAsia="Times New Roman" w:cs="Times New Roman"/>
          <w:color w:val="000000"/>
          <w:spacing w:val="-1"/>
          <w:szCs w:val="24"/>
          <w:lang w:eastAsia="bg-BG"/>
        </w:rPr>
        <w:t xml:space="preserve">Предвид сравнително малката дължина на горните участъци и близките хидравлични </w:t>
      </w:r>
      <w:r w:rsidRPr="009E1E18">
        <w:rPr>
          <w:rFonts w:eastAsia="Times New Roman" w:cs="Times New Roman"/>
          <w:color w:val="000000"/>
          <w:spacing w:val="1"/>
          <w:szCs w:val="24"/>
          <w:lang w:eastAsia="bg-BG"/>
        </w:rPr>
        <w:t xml:space="preserve">показатели на двата вида тръби не може да се очаква промяна в общата хидравлика на </w:t>
      </w:r>
      <w:r w:rsidRPr="009E1E18">
        <w:rPr>
          <w:rFonts w:eastAsia="Times New Roman" w:cs="Times New Roman"/>
          <w:color w:val="000000"/>
          <w:spacing w:val="-4"/>
          <w:szCs w:val="24"/>
          <w:lang w:eastAsia="bg-BG"/>
        </w:rPr>
        <w:t>разработената мрежа.</w:t>
      </w:r>
    </w:p>
    <w:p w:rsidR="009E1E18" w:rsidRPr="009E1E18" w:rsidRDefault="009E1E18" w:rsidP="00E86ABC">
      <w:pPr>
        <w:widowControl w:val="0"/>
        <w:shd w:val="clear" w:color="auto" w:fill="FFFFFF"/>
        <w:autoSpaceDE w:val="0"/>
        <w:autoSpaceDN w:val="0"/>
        <w:adjustRightInd w:val="0"/>
        <w:spacing w:after="0" w:line="269" w:lineRule="exact"/>
        <w:ind w:right="58"/>
        <w:rPr>
          <w:rFonts w:eastAsia="Times New Roman" w:cs="Times New Roman"/>
          <w:szCs w:val="24"/>
          <w:lang w:eastAsia="bg-BG"/>
        </w:rPr>
      </w:pPr>
      <w:r w:rsidRPr="009E1E18">
        <w:rPr>
          <w:rFonts w:eastAsia="Times New Roman" w:cs="Times New Roman"/>
          <w:color w:val="000000"/>
          <w:szCs w:val="24"/>
          <w:lang w:eastAsia="bg-BG"/>
        </w:rPr>
        <w:t xml:space="preserve">В разработката е прието всички подменяни водопроводи да се полагат на 1,50 м (1,00 м </w:t>
      </w:r>
      <w:r w:rsidRPr="009E1E18">
        <w:rPr>
          <w:rFonts w:eastAsia="Times New Roman" w:cs="Times New Roman"/>
          <w:color w:val="000000"/>
          <w:spacing w:val="8"/>
          <w:szCs w:val="24"/>
          <w:lang w:eastAsia="bg-BG"/>
        </w:rPr>
        <w:t xml:space="preserve">за по-тесните улици) от тротоарния бордюр в платното от страната съществуващият </w:t>
      </w:r>
      <w:r w:rsidRPr="009E1E18">
        <w:rPr>
          <w:rFonts w:eastAsia="Times New Roman" w:cs="Times New Roman"/>
          <w:color w:val="000000"/>
          <w:spacing w:val="-1"/>
          <w:szCs w:val="24"/>
          <w:lang w:eastAsia="bg-BG"/>
        </w:rPr>
        <w:t xml:space="preserve">водопровод. В улиците, по които съществуващият водопровод не е изпълнен по нормите, е </w:t>
      </w:r>
      <w:r w:rsidRPr="009E1E18">
        <w:rPr>
          <w:rFonts w:eastAsia="Times New Roman" w:cs="Times New Roman"/>
          <w:color w:val="000000"/>
          <w:spacing w:val="-2"/>
          <w:szCs w:val="24"/>
          <w:lang w:eastAsia="bg-BG"/>
        </w:rPr>
        <w:t>предвиден само от едната страна на улицата и съгласно изискваните отстояния. Изкопните и монтажните работи за новите водопроводи трябва да се извършват много внимателно.</w:t>
      </w:r>
    </w:p>
    <w:p w:rsidR="009E1E18" w:rsidRPr="009E1E18" w:rsidRDefault="009E1E18" w:rsidP="00E86ABC">
      <w:pPr>
        <w:widowControl w:val="0"/>
        <w:shd w:val="clear" w:color="auto" w:fill="FFFFFF"/>
        <w:autoSpaceDE w:val="0"/>
        <w:autoSpaceDN w:val="0"/>
        <w:adjustRightInd w:val="0"/>
        <w:spacing w:after="0" w:line="269" w:lineRule="exact"/>
        <w:ind w:right="53"/>
        <w:rPr>
          <w:rFonts w:eastAsia="Times New Roman" w:cs="Times New Roman"/>
          <w:szCs w:val="24"/>
          <w:lang w:eastAsia="bg-BG"/>
        </w:rPr>
      </w:pPr>
      <w:r w:rsidRPr="009E1E18">
        <w:rPr>
          <w:rFonts w:eastAsia="Times New Roman" w:cs="Times New Roman"/>
          <w:color w:val="000000"/>
          <w:spacing w:val="-2"/>
          <w:szCs w:val="24"/>
          <w:lang w:eastAsia="bg-BG"/>
        </w:rPr>
        <w:t xml:space="preserve">Във всички кръстовища се предвижда новите водопроводни клонове да се свържат със </w:t>
      </w:r>
      <w:r w:rsidRPr="009E1E18">
        <w:rPr>
          <w:rFonts w:eastAsia="Times New Roman" w:cs="Times New Roman"/>
          <w:color w:val="000000"/>
          <w:spacing w:val="-3"/>
          <w:szCs w:val="24"/>
          <w:lang w:eastAsia="bg-BG"/>
        </w:rPr>
        <w:t>съществуващите водопроводи, положени в страничните улици.</w:t>
      </w:r>
    </w:p>
    <w:p w:rsidR="009E1E18" w:rsidRPr="009E1E18" w:rsidRDefault="009E1E18" w:rsidP="00E86ABC">
      <w:pPr>
        <w:widowControl w:val="0"/>
        <w:shd w:val="clear" w:color="auto" w:fill="FFFFFF"/>
        <w:autoSpaceDE w:val="0"/>
        <w:autoSpaceDN w:val="0"/>
        <w:adjustRightInd w:val="0"/>
        <w:spacing w:after="0" w:line="269" w:lineRule="exact"/>
        <w:ind w:right="72"/>
        <w:rPr>
          <w:rFonts w:eastAsia="Times New Roman" w:cs="Times New Roman"/>
          <w:szCs w:val="24"/>
          <w:lang w:eastAsia="bg-BG"/>
        </w:rPr>
      </w:pPr>
      <w:r w:rsidRPr="009E1E18">
        <w:rPr>
          <w:rFonts w:eastAsia="Times New Roman" w:cs="Times New Roman"/>
          <w:color w:val="000000"/>
          <w:spacing w:val="6"/>
          <w:szCs w:val="24"/>
          <w:lang w:eastAsia="bg-BG"/>
        </w:rPr>
        <w:t xml:space="preserve">В настоящият проект, за всеки разработен водопроводен участък са приложени: </w:t>
      </w:r>
      <w:r w:rsidRPr="009E1E18">
        <w:rPr>
          <w:rFonts w:eastAsia="Times New Roman" w:cs="Times New Roman"/>
          <w:color w:val="000000"/>
          <w:spacing w:val="-2"/>
          <w:szCs w:val="24"/>
          <w:lang w:eastAsia="bg-BG"/>
        </w:rPr>
        <w:t>ситуация, надлъжен профил и подробен монтажен план.</w:t>
      </w:r>
    </w:p>
    <w:p w:rsidR="009E1E18" w:rsidRPr="009E1E18" w:rsidRDefault="009E1E18" w:rsidP="00E86ABC">
      <w:pPr>
        <w:widowControl w:val="0"/>
        <w:shd w:val="clear" w:color="auto" w:fill="FFFFFF"/>
        <w:autoSpaceDE w:val="0"/>
        <w:autoSpaceDN w:val="0"/>
        <w:adjustRightInd w:val="0"/>
        <w:spacing w:after="0" w:line="269" w:lineRule="exact"/>
        <w:ind w:right="67"/>
        <w:rPr>
          <w:rFonts w:eastAsia="Times New Roman" w:cs="Times New Roman"/>
          <w:szCs w:val="24"/>
          <w:lang w:eastAsia="bg-BG"/>
        </w:rPr>
      </w:pPr>
      <w:r w:rsidRPr="009E1E18">
        <w:rPr>
          <w:rFonts w:eastAsia="Times New Roman" w:cs="Times New Roman"/>
          <w:color w:val="000000"/>
          <w:spacing w:val="-2"/>
          <w:szCs w:val="24"/>
          <w:lang w:eastAsia="bg-BG"/>
        </w:rPr>
        <w:t xml:space="preserve">За всеки отделен участък е направена и приложена подробна </w:t>
      </w:r>
      <w:proofErr w:type="spellStart"/>
      <w:r w:rsidRPr="009E1E18">
        <w:rPr>
          <w:rFonts w:eastAsia="Times New Roman" w:cs="Times New Roman"/>
          <w:color w:val="000000"/>
          <w:spacing w:val="-2"/>
          <w:szCs w:val="24"/>
          <w:lang w:eastAsia="bg-BG"/>
        </w:rPr>
        <w:t>спесификация</w:t>
      </w:r>
      <w:proofErr w:type="spellEnd"/>
      <w:r w:rsidRPr="009E1E18">
        <w:rPr>
          <w:rFonts w:eastAsia="Times New Roman" w:cs="Times New Roman"/>
          <w:color w:val="000000"/>
          <w:spacing w:val="-2"/>
          <w:szCs w:val="24"/>
          <w:lang w:eastAsia="bg-BG"/>
        </w:rPr>
        <w:t xml:space="preserve"> за тръбите, </w:t>
      </w:r>
      <w:r w:rsidRPr="009E1E18">
        <w:rPr>
          <w:rFonts w:eastAsia="Times New Roman" w:cs="Times New Roman"/>
          <w:color w:val="000000"/>
          <w:spacing w:val="-3"/>
          <w:szCs w:val="24"/>
          <w:lang w:eastAsia="bg-BG"/>
        </w:rPr>
        <w:t>фасонните части, арматурите и др. материали.</w:t>
      </w:r>
    </w:p>
    <w:p w:rsidR="009E1E18" w:rsidRPr="009E1E18" w:rsidRDefault="009E1E18" w:rsidP="00E86ABC">
      <w:pPr>
        <w:widowControl w:val="0"/>
        <w:shd w:val="clear" w:color="auto" w:fill="FFFFFF"/>
        <w:autoSpaceDE w:val="0"/>
        <w:autoSpaceDN w:val="0"/>
        <w:adjustRightInd w:val="0"/>
        <w:spacing w:after="0" w:line="269" w:lineRule="exact"/>
        <w:ind w:right="67"/>
        <w:rPr>
          <w:rFonts w:eastAsia="Times New Roman" w:cs="Times New Roman"/>
          <w:szCs w:val="24"/>
          <w:lang w:eastAsia="bg-BG"/>
        </w:rPr>
      </w:pPr>
      <w:r w:rsidRPr="009E1E18">
        <w:rPr>
          <w:rFonts w:eastAsia="Times New Roman" w:cs="Times New Roman"/>
          <w:color w:val="000000"/>
          <w:spacing w:val="-1"/>
          <w:szCs w:val="24"/>
          <w:lang w:eastAsia="bg-BG"/>
        </w:rPr>
        <w:t xml:space="preserve">За всеки отделен участък е приложена и отделна количествена сметка за монтажните </w:t>
      </w:r>
      <w:r w:rsidRPr="009E1E18">
        <w:rPr>
          <w:rFonts w:eastAsia="Times New Roman" w:cs="Times New Roman"/>
          <w:color w:val="000000"/>
          <w:spacing w:val="-7"/>
          <w:szCs w:val="24"/>
          <w:lang w:eastAsia="bg-BG"/>
        </w:rPr>
        <w:t>работи.</w:t>
      </w:r>
    </w:p>
    <w:p w:rsidR="009E1E18" w:rsidRPr="009E1E18" w:rsidRDefault="009E1E18" w:rsidP="00E86ABC">
      <w:pPr>
        <w:widowControl w:val="0"/>
        <w:shd w:val="clear" w:color="auto" w:fill="FFFFFF"/>
        <w:autoSpaceDE w:val="0"/>
        <w:autoSpaceDN w:val="0"/>
        <w:adjustRightInd w:val="0"/>
        <w:spacing w:before="62" w:after="0" w:line="240" w:lineRule="auto"/>
        <w:rPr>
          <w:rFonts w:eastAsia="Times New Roman" w:cs="Times New Roman"/>
          <w:b/>
          <w:bCs/>
          <w:color w:val="000000"/>
          <w:spacing w:val="-2"/>
          <w:szCs w:val="24"/>
          <w:lang w:eastAsia="bg-BG"/>
        </w:rPr>
      </w:pPr>
    </w:p>
    <w:p w:rsidR="009E1E18" w:rsidRPr="009E1E18" w:rsidRDefault="009E1E18" w:rsidP="00E86ABC">
      <w:pPr>
        <w:widowControl w:val="0"/>
        <w:shd w:val="clear" w:color="auto" w:fill="FFFFFF"/>
        <w:autoSpaceDE w:val="0"/>
        <w:autoSpaceDN w:val="0"/>
        <w:adjustRightInd w:val="0"/>
        <w:spacing w:before="62" w:after="0" w:line="240" w:lineRule="auto"/>
        <w:rPr>
          <w:rFonts w:eastAsia="Times New Roman" w:cs="Times New Roman"/>
          <w:szCs w:val="24"/>
          <w:lang w:eastAsia="bg-BG"/>
        </w:rPr>
      </w:pPr>
      <w:r w:rsidRPr="009E1E18">
        <w:rPr>
          <w:rFonts w:eastAsia="Times New Roman" w:cs="Times New Roman"/>
          <w:b/>
          <w:bCs/>
          <w:color w:val="000000"/>
          <w:spacing w:val="-2"/>
          <w:szCs w:val="24"/>
          <w:lang w:eastAsia="bg-BG"/>
        </w:rPr>
        <w:t>2.  Арматури и съоръжения по водопроводите</w:t>
      </w:r>
    </w:p>
    <w:p w:rsidR="009E1E18" w:rsidRPr="009E1E18" w:rsidRDefault="009E1E18" w:rsidP="00E86AB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72" w:after="0" w:line="269" w:lineRule="exact"/>
        <w:rPr>
          <w:rFonts w:eastAsia="Times New Roman" w:cs="Times New Roman"/>
          <w:szCs w:val="24"/>
          <w:lang w:eastAsia="bg-BG"/>
        </w:rPr>
      </w:pPr>
      <w:r w:rsidRPr="009E1E18">
        <w:rPr>
          <w:rFonts w:eastAsia="Times New Roman" w:cs="Times New Roman"/>
          <w:b/>
          <w:bCs/>
          <w:color w:val="000000"/>
          <w:spacing w:val="-12"/>
          <w:szCs w:val="24"/>
          <w:lang w:eastAsia="bg-BG"/>
        </w:rPr>
        <w:t xml:space="preserve">а)       </w:t>
      </w:r>
      <w:r w:rsidRPr="009E1E18">
        <w:rPr>
          <w:rFonts w:eastAsia="Times New Roman" w:cs="Times New Roman"/>
          <w:b/>
          <w:bCs/>
          <w:color w:val="000000"/>
          <w:spacing w:val="-3"/>
          <w:szCs w:val="24"/>
          <w:lang w:eastAsia="bg-BG"/>
        </w:rPr>
        <w:t>Спирателни кранове</w:t>
      </w:r>
    </w:p>
    <w:p w:rsidR="009E1E18" w:rsidRPr="009E1E18" w:rsidRDefault="009E1E18" w:rsidP="00E86AB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69" w:lineRule="exact"/>
        <w:ind w:right="62"/>
        <w:rPr>
          <w:rFonts w:eastAsia="Times New Roman" w:cs="Times New Roman"/>
          <w:szCs w:val="24"/>
          <w:lang w:eastAsia="bg-BG"/>
        </w:rPr>
      </w:pPr>
      <w:r w:rsidRPr="009E1E18">
        <w:rPr>
          <w:rFonts w:eastAsia="Times New Roman" w:cs="Times New Roman"/>
          <w:color w:val="000000"/>
          <w:spacing w:val="-2"/>
          <w:szCs w:val="24"/>
          <w:lang w:eastAsia="bg-BG"/>
        </w:rPr>
        <w:t xml:space="preserve">На всички отклонения от главните клонове са предвидени спирателни кранове. В някои от </w:t>
      </w:r>
      <w:r w:rsidRPr="009E1E18">
        <w:rPr>
          <w:rFonts w:eastAsia="Times New Roman" w:cs="Times New Roman"/>
          <w:color w:val="000000"/>
          <w:spacing w:val="6"/>
          <w:szCs w:val="24"/>
          <w:lang w:eastAsia="bg-BG"/>
        </w:rPr>
        <w:t xml:space="preserve">кръстовищата, на подходящи места на самите клонове (главни или второстепенни) са </w:t>
      </w:r>
      <w:r w:rsidRPr="009E1E18">
        <w:rPr>
          <w:rFonts w:eastAsia="Times New Roman" w:cs="Times New Roman"/>
          <w:color w:val="000000"/>
          <w:spacing w:val="4"/>
          <w:szCs w:val="24"/>
          <w:lang w:eastAsia="bg-BG"/>
        </w:rPr>
        <w:t xml:space="preserve">предвидени също спирателни кранове, позволяващи в случай на аварии да се изключват </w:t>
      </w:r>
      <w:r w:rsidRPr="009E1E18">
        <w:rPr>
          <w:rFonts w:eastAsia="Times New Roman" w:cs="Times New Roman"/>
          <w:color w:val="000000"/>
          <w:spacing w:val="-2"/>
          <w:szCs w:val="24"/>
          <w:lang w:eastAsia="bg-BG"/>
        </w:rPr>
        <w:t>отделни участъци от клоновете или части от мрежата.</w:t>
      </w:r>
    </w:p>
    <w:p w:rsidR="009E1E18" w:rsidRPr="009E1E18" w:rsidRDefault="009E1E18" w:rsidP="00E86AB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69" w:lineRule="exact"/>
        <w:ind w:right="58"/>
        <w:rPr>
          <w:rFonts w:eastAsia="Times New Roman" w:cs="Times New Roman"/>
          <w:szCs w:val="24"/>
          <w:lang w:eastAsia="bg-BG"/>
        </w:rPr>
      </w:pPr>
      <w:r w:rsidRPr="009E1E18">
        <w:rPr>
          <w:rFonts w:eastAsia="Times New Roman" w:cs="Times New Roman"/>
          <w:color w:val="000000"/>
          <w:spacing w:val="4"/>
          <w:szCs w:val="24"/>
          <w:lang w:eastAsia="bg-BG"/>
        </w:rPr>
        <w:t xml:space="preserve">Всички спирателни кранове по новите клонове и техните отклонения ще бъдат с </w:t>
      </w:r>
      <w:r w:rsidRPr="009E1E18">
        <w:rPr>
          <w:rFonts w:eastAsia="Times New Roman" w:cs="Times New Roman"/>
          <w:color w:val="000000"/>
          <w:spacing w:val="-2"/>
          <w:szCs w:val="24"/>
          <w:lang w:eastAsia="bg-BG"/>
        </w:rPr>
        <w:t>охранителни гарнитури, на които се предвижд</w:t>
      </w:r>
      <w:r w:rsidR="00E86ABC">
        <w:rPr>
          <w:rFonts w:eastAsia="Times New Roman" w:cs="Times New Roman"/>
          <w:color w:val="000000"/>
          <w:spacing w:val="-2"/>
          <w:szCs w:val="24"/>
          <w:lang w:eastAsia="bg-BG"/>
        </w:rPr>
        <w:t xml:space="preserve">а специално укрепване </w:t>
      </w:r>
    </w:p>
    <w:p w:rsidR="009E1E18" w:rsidRPr="009E1E18" w:rsidRDefault="009E1E18" w:rsidP="00E86AB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69" w:lineRule="exact"/>
        <w:ind w:right="58"/>
        <w:rPr>
          <w:rFonts w:eastAsia="Times New Roman" w:cs="Times New Roman"/>
          <w:szCs w:val="24"/>
          <w:lang w:eastAsia="bg-BG"/>
        </w:rPr>
      </w:pPr>
      <w:r w:rsidRPr="009E1E18">
        <w:rPr>
          <w:rFonts w:eastAsia="Times New Roman" w:cs="Times New Roman"/>
          <w:color w:val="000000"/>
          <w:spacing w:val="-2"/>
          <w:szCs w:val="24"/>
          <w:lang w:eastAsia="bg-BG"/>
        </w:rPr>
        <w:t xml:space="preserve">Всички спирателни кранове и присъединителни фланци за тях са предвидени за работно </w:t>
      </w:r>
      <w:r w:rsidRPr="009E1E18">
        <w:rPr>
          <w:rFonts w:eastAsia="Times New Roman" w:cs="Times New Roman"/>
          <w:color w:val="000000"/>
          <w:spacing w:val="-3"/>
          <w:szCs w:val="24"/>
          <w:lang w:eastAsia="bg-BG"/>
        </w:rPr>
        <w:t xml:space="preserve">налягане Р = 1.0 </w:t>
      </w:r>
      <w:proofErr w:type="spellStart"/>
      <w:r w:rsidRPr="009E1E18">
        <w:rPr>
          <w:rFonts w:eastAsia="Times New Roman" w:cs="Times New Roman"/>
          <w:color w:val="000000"/>
          <w:spacing w:val="-3"/>
          <w:szCs w:val="24"/>
          <w:lang w:eastAsia="bg-BG"/>
        </w:rPr>
        <w:t>МРа</w:t>
      </w:r>
      <w:proofErr w:type="spellEnd"/>
      <w:r w:rsidRPr="009E1E18">
        <w:rPr>
          <w:rFonts w:eastAsia="Times New Roman" w:cs="Times New Roman"/>
          <w:color w:val="000000"/>
          <w:spacing w:val="-3"/>
          <w:szCs w:val="24"/>
          <w:lang w:eastAsia="bg-BG"/>
        </w:rPr>
        <w:t xml:space="preserve"> (10 атмосфери).</w:t>
      </w:r>
    </w:p>
    <w:p w:rsidR="009E1E18" w:rsidRPr="009E1E18" w:rsidRDefault="009E1E18" w:rsidP="00E86AB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48" w:after="0" w:line="269" w:lineRule="exact"/>
        <w:rPr>
          <w:rFonts w:eastAsia="Times New Roman" w:cs="Times New Roman"/>
          <w:szCs w:val="24"/>
          <w:lang w:eastAsia="bg-BG"/>
        </w:rPr>
      </w:pPr>
      <w:r w:rsidRPr="009E1E18">
        <w:rPr>
          <w:rFonts w:eastAsia="Times New Roman" w:cs="Times New Roman"/>
          <w:b/>
          <w:bCs/>
          <w:color w:val="000000"/>
          <w:spacing w:val="-11"/>
          <w:szCs w:val="24"/>
          <w:lang w:eastAsia="bg-BG"/>
        </w:rPr>
        <w:t xml:space="preserve">б)      </w:t>
      </w:r>
      <w:r w:rsidRPr="009E1E18">
        <w:rPr>
          <w:rFonts w:eastAsia="Times New Roman" w:cs="Times New Roman"/>
          <w:b/>
          <w:bCs/>
          <w:color w:val="000000"/>
          <w:spacing w:val="-2"/>
          <w:szCs w:val="24"/>
          <w:lang w:eastAsia="bg-BG"/>
        </w:rPr>
        <w:t>Противопожарни хидранти (противопожарно осигуряване)</w:t>
      </w:r>
    </w:p>
    <w:p w:rsidR="009E1E18" w:rsidRPr="009E1E18" w:rsidRDefault="009E1E18" w:rsidP="00E86AB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69" w:lineRule="exact"/>
        <w:ind w:right="58"/>
        <w:rPr>
          <w:rFonts w:eastAsia="Times New Roman" w:cs="Times New Roman"/>
          <w:szCs w:val="24"/>
          <w:lang w:eastAsia="bg-BG"/>
        </w:rPr>
      </w:pPr>
      <w:r w:rsidRPr="009E1E18">
        <w:rPr>
          <w:rFonts w:eastAsia="Times New Roman" w:cs="Times New Roman"/>
          <w:color w:val="000000"/>
          <w:spacing w:val="1"/>
          <w:szCs w:val="24"/>
          <w:lang w:eastAsia="bg-BG"/>
        </w:rPr>
        <w:t>Местата на противопожарните хидранти са избрани съгласно изискванията .</w:t>
      </w:r>
    </w:p>
    <w:p w:rsidR="009E1E18" w:rsidRPr="009E1E18" w:rsidRDefault="009E1E18" w:rsidP="00E86AB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69" w:lineRule="exact"/>
        <w:ind w:right="58"/>
        <w:rPr>
          <w:rFonts w:eastAsia="Times New Roman" w:cs="Times New Roman"/>
          <w:szCs w:val="24"/>
          <w:lang w:eastAsia="bg-BG"/>
        </w:rPr>
      </w:pPr>
      <w:r w:rsidRPr="009E1E18">
        <w:rPr>
          <w:rFonts w:eastAsia="Times New Roman" w:cs="Times New Roman"/>
          <w:color w:val="000000"/>
          <w:spacing w:val="-1"/>
          <w:szCs w:val="24"/>
          <w:lang w:eastAsia="bg-BG"/>
        </w:rPr>
        <w:t>Предвидени са ПХ 70/80 (БДС 2617 - 72)</w:t>
      </w:r>
      <w:r w:rsidRPr="009E1E18">
        <w:rPr>
          <w:rFonts w:eastAsia="Times New Roman" w:cs="Times New Roman"/>
          <w:color w:val="000000"/>
          <w:spacing w:val="-1"/>
          <w:szCs w:val="24"/>
          <w:lang w:val="en-US" w:eastAsia="bg-BG"/>
        </w:rPr>
        <w:t>-</w:t>
      </w:r>
      <w:r w:rsidRPr="009E1E18">
        <w:rPr>
          <w:rFonts w:eastAsia="Times New Roman" w:cs="Times New Roman"/>
          <w:color w:val="000000"/>
          <w:spacing w:val="-1"/>
          <w:szCs w:val="24"/>
          <w:lang w:eastAsia="bg-BG"/>
        </w:rPr>
        <w:t>надземни.</w:t>
      </w:r>
    </w:p>
    <w:p w:rsidR="009E1E18" w:rsidRPr="009E1E18" w:rsidRDefault="009E1E18" w:rsidP="00E86AB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69" w:lineRule="exact"/>
        <w:rPr>
          <w:rFonts w:eastAsia="Times New Roman" w:cs="Times New Roman"/>
          <w:szCs w:val="24"/>
          <w:lang w:eastAsia="bg-BG"/>
        </w:rPr>
      </w:pPr>
      <w:r w:rsidRPr="009E1E18">
        <w:rPr>
          <w:rFonts w:eastAsia="Times New Roman" w:cs="Times New Roman"/>
          <w:color w:val="000000"/>
          <w:spacing w:val="-2"/>
          <w:szCs w:val="24"/>
          <w:lang w:eastAsia="bg-BG"/>
        </w:rPr>
        <w:t>Разстоянието между съседни противопожарни хидранти не надвишава 150м.</w:t>
      </w:r>
    </w:p>
    <w:p w:rsidR="009E1E18" w:rsidRPr="009E1E18" w:rsidRDefault="009E1E18" w:rsidP="00E86AB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69" w:lineRule="exact"/>
        <w:ind w:right="34"/>
        <w:rPr>
          <w:rFonts w:eastAsia="Times New Roman" w:cs="Times New Roman"/>
          <w:szCs w:val="24"/>
          <w:lang w:eastAsia="bg-BG"/>
        </w:rPr>
      </w:pPr>
      <w:r w:rsidRPr="009E1E18">
        <w:rPr>
          <w:rFonts w:eastAsia="Times New Roman" w:cs="Times New Roman"/>
          <w:color w:val="000000"/>
          <w:spacing w:val="9"/>
          <w:szCs w:val="24"/>
          <w:lang w:eastAsia="bg-BG"/>
        </w:rPr>
        <w:t xml:space="preserve">В ниските точки на новите водопроводни участъци се предвижда монтаж на </w:t>
      </w:r>
      <w:r w:rsidRPr="009E1E18">
        <w:rPr>
          <w:rFonts w:eastAsia="Times New Roman" w:cs="Times New Roman"/>
          <w:color w:val="000000"/>
          <w:szCs w:val="24"/>
          <w:lang w:eastAsia="bg-BG"/>
        </w:rPr>
        <w:t>"задължителни" ПХ-оттоци, а във високи точки - на ПХ-</w:t>
      </w:r>
      <w:proofErr w:type="spellStart"/>
      <w:r w:rsidRPr="009E1E18">
        <w:rPr>
          <w:rFonts w:eastAsia="Times New Roman" w:cs="Times New Roman"/>
          <w:color w:val="000000"/>
          <w:szCs w:val="24"/>
          <w:lang w:eastAsia="bg-BG"/>
        </w:rPr>
        <w:t>въздушници</w:t>
      </w:r>
      <w:proofErr w:type="spellEnd"/>
      <w:r w:rsidRPr="009E1E18">
        <w:rPr>
          <w:rFonts w:eastAsia="Times New Roman" w:cs="Times New Roman"/>
          <w:color w:val="000000"/>
          <w:szCs w:val="24"/>
          <w:lang w:eastAsia="bg-BG"/>
        </w:rPr>
        <w:t xml:space="preserve">, където няма сградни </w:t>
      </w:r>
      <w:r w:rsidRPr="009E1E18">
        <w:rPr>
          <w:rFonts w:eastAsia="Times New Roman" w:cs="Times New Roman"/>
          <w:color w:val="000000"/>
          <w:spacing w:val="6"/>
          <w:szCs w:val="24"/>
          <w:lang w:eastAsia="bg-BG"/>
        </w:rPr>
        <w:t xml:space="preserve">водопроводни отклонения. Всички ПХ и фасонни парчета с присъединителни фланци, </w:t>
      </w:r>
      <w:r w:rsidRPr="009E1E18">
        <w:rPr>
          <w:rFonts w:eastAsia="Times New Roman" w:cs="Times New Roman"/>
          <w:color w:val="000000"/>
          <w:spacing w:val="-2"/>
          <w:szCs w:val="24"/>
          <w:lang w:eastAsia="bg-BG"/>
        </w:rPr>
        <w:t xml:space="preserve">необходими за монтажа на ПХ са предвидени за работно налягане Р = 1,0 </w:t>
      </w:r>
      <w:proofErr w:type="spellStart"/>
      <w:r w:rsidRPr="009E1E18">
        <w:rPr>
          <w:rFonts w:eastAsia="Times New Roman" w:cs="Times New Roman"/>
          <w:color w:val="000000"/>
          <w:spacing w:val="-2"/>
          <w:szCs w:val="24"/>
          <w:lang w:eastAsia="bg-BG"/>
        </w:rPr>
        <w:t>МРа</w:t>
      </w:r>
      <w:proofErr w:type="spellEnd"/>
      <w:r w:rsidRPr="009E1E18">
        <w:rPr>
          <w:rFonts w:eastAsia="Times New Roman" w:cs="Times New Roman"/>
          <w:color w:val="000000"/>
          <w:spacing w:val="-2"/>
          <w:szCs w:val="24"/>
          <w:lang w:eastAsia="bg-BG"/>
        </w:rPr>
        <w:t xml:space="preserve"> (10 </w:t>
      </w:r>
      <w:proofErr w:type="spellStart"/>
      <w:r w:rsidRPr="009E1E18">
        <w:rPr>
          <w:rFonts w:eastAsia="Times New Roman" w:cs="Times New Roman"/>
          <w:color w:val="000000"/>
          <w:spacing w:val="-2"/>
          <w:szCs w:val="24"/>
          <w:lang w:eastAsia="bg-BG"/>
        </w:rPr>
        <w:t>атм</w:t>
      </w:r>
      <w:proofErr w:type="spellEnd"/>
      <w:r w:rsidRPr="009E1E18">
        <w:rPr>
          <w:rFonts w:eastAsia="Times New Roman" w:cs="Times New Roman"/>
          <w:color w:val="000000"/>
          <w:spacing w:val="-2"/>
          <w:szCs w:val="24"/>
          <w:lang w:eastAsia="bg-BG"/>
        </w:rPr>
        <w:t>.).</w:t>
      </w:r>
    </w:p>
    <w:p w:rsidR="009E1E18" w:rsidRPr="009E1E18" w:rsidRDefault="009E1E18" w:rsidP="00E86AB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69" w:lineRule="exact"/>
        <w:ind w:right="29"/>
        <w:rPr>
          <w:rFonts w:eastAsia="Times New Roman" w:cs="Times New Roman"/>
          <w:szCs w:val="24"/>
          <w:lang w:eastAsia="bg-BG"/>
        </w:rPr>
      </w:pPr>
      <w:r w:rsidRPr="009E1E18">
        <w:rPr>
          <w:rFonts w:eastAsia="Times New Roman" w:cs="Times New Roman"/>
          <w:color w:val="000000"/>
          <w:spacing w:val="2"/>
          <w:szCs w:val="24"/>
          <w:u w:val="single"/>
          <w:lang w:eastAsia="bg-BG"/>
        </w:rPr>
        <w:t>С</w:t>
      </w:r>
      <w:r w:rsidR="00E86ABC">
        <w:rPr>
          <w:rFonts w:eastAsia="Times New Roman" w:cs="Times New Roman"/>
          <w:color w:val="000000"/>
          <w:spacing w:val="2"/>
          <w:szCs w:val="24"/>
          <w:u w:val="single"/>
          <w:lang w:eastAsia="bg-BG"/>
        </w:rPr>
        <w:t>лед монтажа и укрепването</w:t>
      </w:r>
      <w:r w:rsidRPr="009E1E18">
        <w:rPr>
          <w:rFonts w:eastAsia="Times New Roman" w:cs="Times New Roman"/>
          <w:color w:val="000000"/>
          <w:spacing w:val="2"/>
          <w:szCs w:val="24"/>
          <w:u w:val="single"/>
          <w:lang w:eastAsia="bg-BG"/>
        </w:rPr>
        <w:t xml:space="preserve"> противопожарните хидранти задължително </w:t>
      </w:r>
      <w:r w:rsidRPr="009E1E18">
        <w:rPr>
          <w:rFonts w:eastAsia="Times New Roman" w:cs="Times New Roman"/>
          <w:color w:val="000000"/>
          <w:spacing w:val="1"/>
          <w:szCs w:val="24"/>
          <w:u w:val="single"/>
          <w:lang w:eastAsia="bg-BG"/>
        </w:rPr>
        <w:t xml:space="preserve">трябва да се означат със </w:t>
      </w:r>
      <w:proofErr w:type="spellStart"/>
      <w:r w:rsidRPr="009E1E18">
        <w:rPr>
          <w:rFonts w:eastAsia="Times New Roman" w:cs="Times New Roman"/>
          <w:color w:val="000000"/>
          <w:spacing w:val="1"/>
          <w:szCs w:val="24"/>
          <w:u w:val="single"/>
          <w:lang w:eastAsia="bg-BG"/>
        </w:rPr>
        <w:t>замонолитена</w:t>
      </w:r>
      <w:proofErr w:type="spellEnd"/>
      <w:r w:rsidRPr="009E1E18">
        <w:rPr>
          <w:rFonts w:eastAsia="Times New Roman" w:cs="Times New Roman"/>
          <w:color w:val="000000"/>
          <w:spacing w:val="1"/>
          <w:szCs w:val="24"/>
          <w:u w:val="single"/>
          <w:lang w:eastAsia="bg-BG"/>
        </w:rPr>
        <w:t xml:space="preserve"> на най-близката стена или ограда плочка (метална </w:t>
      </w:r>
      <w:r w:rsidRPr="009E1E18">
        <w:rPr>
          <w:rFonts w:eastAsia="Times New Roman" w:cs="Times New Roman"/>
          <w:color w:val="000000"/>
          <w:spacing w:val="-1"/>
          <w:szCs w:val="24"/>
          <w:u w:val="single"/>
          <w:lang w:eastAsia="bg-BG"/>
        </w:rPr>
        <w:t xml:space="preserve">табела), върху която да е отбелязано в метри разстоянието от табелата до хидранта в две </w:t>
      </w:r>
      <w:r w:rsidRPr="009E1E18">
        <w:rPr>
          <w:rFonts w:eastAsia="Times New Roman" w:cs="Times New Roman"/>
          <w:color w:val="000000"/>
          <w:spacing w:val="-3"/>
          <w:szCs w:val="24"/>
          <w:u w:val="single"/>
          <w:lang w:eastAsia="bg-BG"/>
        </w:rPr>
        <w:t>перпендикулярни посоки.</w:t>
      </w:r>
    </w:p>
    <w:p w:rsidR="009E1E18" w:rsidRPr="009E1E18" w:rsidRDefault="009E1E18" w:rsidP="00E86AB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130" w:after="0" w:line="269" w:lineRule="exact"/>
        <w:rPr>
          <w:rFonts w:eastAsia="Times New Roman" w:cs="Times New Roman"/>
          <w:szCs w:val="24"/>
          <w:lang w:eastAsia="bg-BG"/>
        </w:rPr>
      </w:pPr>
      <w:r w:rsidRPr="009E1E18">
        <w:rPr>
          <w:rFonts w:eastAsia="Times New Roman" w:cs="Times New Roman"/>
          <w:b/>
          <w:bCs/>
          <w:color w:val="000000"/>
          <w:spacing w:val="-3"/>
          <w:szCs w:val="24"/>
          <w:lang w:eastAsia="bg-BG"/>
        </w:rPr>
        <w:t>в)      Сградни отклонения</w:t>
      </w:r>
    </w:p>
    <w:p w:rsidR="009E1E18" w:rsidRPr="009E1E18" w:rsidRDefault="009E1E18" w:rsidP="00E86AB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69" w:lineRule="exact"/>
        <w:ind w:right="43"/>
        <w:rPr>
          <w:rFonts w:eastAsia="Times New Roman" w:cs="Times New Roman"/>
          <w:szCs w:val="24"/>
          <w:lang w:eastAsia="bg-BG"/>
        </w:rPr>
      </w:pPr>
      <w:r w:rsidRPr="009E1E18">
        <w:rPr>
          <w:rFonts w:eastAsia="Times New Roman" w:cs="Times New Roman"/>
          <w:color w:val="000000"/>
          <w:spacing w:val="-2"/>
          <w:szCs w:val="24"/>
          <w:lang w:eastAsia="bg-BG"/>
        </w:rPr>
        <w:t>Предвижда се при подмяната на съответен водопроводен участък да бъдат подменени и всички сградни отклонения към този участък.</w:t>
      </w:r>
    </w:p>
    <w:p w:rsidR="009E1E18" w:rsidRPr="009E1E18" w:rsidRDefault="009E1E18" w:rsidP="00E86AB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69" w:lineRule="exact"/>
        <w:ind w:right="34"/>
        <w:rPr>
          <w:rFonts w:eastAsia="Times New Roman" w:cs="Times New Roman"/>
          <w:szCs w:val="24"/>
          <w:lang w:eastAsia="bg-BG"/>
        </w:rPr>
      </w:pPr>
      <w:r w:rsidRPr="009E1E18">
        <w:rPr>
          <w:rFonts w:eastAsia="Times New Roman" w:cs="Times New Roman"/>
          <w:color w:val="000000"/>
          <w:spacing w:val="-1"/>
          <w:szCs w:val="24"/>
          <w:lang w:eastAsia="bg-BG"/>
        </w:rPr>
        <w:t xml:space="preserve">За всеки един от подменяните участъци броят и диаметрите на сградните отклонения са </w:t>
      </w:r>
      <w:r w:rsidRPr="009E1E18">
        <w:rPr>
          <w:rFonts w:eastAsia="Times New Roman" w:cs="Times New Roman"/>
          <w:color w:val="000000"/>
          <w:spacing w:val="-2"/>
          <w:szCs w:val="24"/>
          <w:lang w:eastAsia="bg-BG"/>
        </w:rPr>
        <w:t>указани от В и К</w:t>
      </w:r>
    </w:p>
    <w:p w:rsidR="009E1E18" w:rsidRPr="009E1E18" w:rsidRDefault="009E1E18" w:rsidP="00E86AB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5" w:after="0" w:line="269" w:lineRule="exact"/>
        <w:ind w:right="43"/>
        <w:rPr>
          <w:rFonts w:eastAsia="Times New Roman" w:cs="Times New Roman"/>
          <w:szCs w:val="24"/>
          <w:lang w:eastAsia="bg-BG"/>
        </w:rPr>
      </w:pPr>
      <w:r w:rsidRPr="009E1E18">
        <w:rPr>
          <w:rFonts w:eastAsia="Times New Roman" w:cs="Times New Roman"/>
          <w:color w:val="000000"/>
          <w:spacing w:val="-1"/>
          <w:szCs w:val="24"/>
          <w:lang w:eastAsia="bg-BG"/>
        </w:rPr>
        <w:t xml:space="preserve">Сградните отклонения ще бъдат изпълнени от полиетиленови тръби с диаметри ф25 мм </w:t>
      </w:r>
      <w:r w:rsidRPr="009E1E18">
        <w:rPr>
          <w:rFonts w:eastAsia="Times New Roman" w:cs="Times New Roman"/>
          <w:color w:val="000000"/>
          <w:spacing w:val="-2"/>
          <w:szCs w:val="24"/>
          <w:lang w:eastAsia="bg-BG"/>
        </w:rPr>
        <w:t xml:space="preserve">(ф %"), ф32 мм (1") и </w:t>
      </w:r>
      <w:proofErr w:type="spellStart"/>
      <w:r w:rsidRPr="009E1E18">
        <w:rPr>
          <w:rFonts w:eastAsia="Times New Roman" w:cs="Times New Roman"/>
          <w:color w:val="000000"/>
          <w:spacing w:val="-2"/>
          <w:szCs w:val="24"/>
          <w:lang w:eastAsia="bg-BG"/>
        </w:rPr>
        <w:t>фбЗ</w:t>
      </w:r>
      <w:proofErr w:type="spellEnd"/>
      <w:r w:rsidRPr="009E1E18">
        <w:rPr>
          <w:rFonts w:eastAsia="Times New Roman" w:cs="Times New Roman"/>
          <w:color w:val="000000"/>
          <w:spacing w:val="-2"/>
          <w:szCs w:val="24"/>
          <w:lang w:eastAsia="bg-BG"/>
        </w:rPr>
        <w:t xml:space="preserve"> мм (2"). (Полиетиленови тръби с тези диаметри се доставят на </w:t>
      </w:r>
      <w:proofErr w:type="spellStart"/>
      <w:r w:rsidRPr="009E1E18">
        <w:rPr>
          <w:rFonts w:eastAsia="Times New Roman" w:cs="Times New Roman"/>
          <w:color w:val="000000"/>
          <w:spacing w:val="-2"/>
          <w:szCs w:val="24"/>
          <w:lang w:eastAsia="bg-BG"/>
        </w:rPr>
        <w:t>рулони</w:t>
      </w:r>
      <w:proofErr w:type="spellEnd"/>
      <w:r w:rsidRPr="009E1E18">
        <w:rPr>
          <w:rFonts w:eastAsia="Times New Roman" w:cs="Times New Roman"/>
          <w:color w:val="000000"/>
          <w:spacing w:val="-2"/>
          <w:szCs w:val="24"/>
          <w:lang w:eastAsia="bg-BG"/>
        </w:rPr>
        <w:t xml:space="preserve"> </w:t>
      </w:r>
      <w:r w:rsidRPr="009E1E18">
        <w:rPr>
          <w:rFonts w:eastAsia="Times New Roman" w:cs="Times New Roman"/>
          <w:color w:val="000000"/>
          <w:spacing w:val="-3"/>
          <w:szCs w:val="24"/>
          <w:lang w:eastAsia="bg-BG"/>
        </w:rPr>
        <w:t>с дължина 100 м.)</w:t>
      </w:r>
    </w:p>
    <w:p w:rsidR="009E1E18" w:rsidRPr="009E1E18" w:rsidRDefault="009E1E18" w:rsidP="00E86AB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69" w:lineRule="exact"/>
        <w:ind w:right="38"/>
        <w:rPr>
          <w:rFonts w:eastAsia="Times New Roman" w:cs="Times New Roman"/>
          <w:color w:val="000000"/>
          <w:spacing w:val="-5"/>
          <w:szCs w:val="24"/>
          <w:lang w:eastAsia="bg-BG"/>
        </w:rPr>
      </w:pPr>
      <w:r w:rsidRPr="009E1E18">
        <w:rPr>
          <w:rFonts w:eastAsia="Times New Roman" w:cs="Times New Roman"/>
          <w:color w:val="000000"/>
          <w:spacing w:val="-1"/>
          <w:szCs w:val="24"/>
          <w:lang w:eastAsia="bg-BG"/>
        </w:rPr>
        <w:t xml:space="preserve">Съответствието на полиетиленовите тръби със съществуващите поцинковани тръби е </w:t>
      </w:r>
      <w:r w:rsidRPr="009E1E18">
        <w:rPr>
          <w:rFonts w:eastAsia="Times New Roman" w:cs="Times New Roman"/>
          <w:color w:val="000000"/>
          <w:spacing w:val="-5"/>
          <w:szCs w:val="24"/>
          <w:lang w:eastAsia="bg-BG"/>
        </w:rPr>
        <w:t>следното:</w:t>
      </w:r>
    </w:p>
    <w:p w:rsidR="009E1E18" w:rsidRPr="009E1E18" w:rsidRDefault="009E1E18" w:rsidP="00E86AB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69" w:lineRule="exact"/>
        <w:ind w:right="38"/>
        <w:rPr>
          <w:rFonts w:eastAsia="Times New Roman" w:cs="Times New Roman"/>
          <w:color w:val="000000"/>
          <w:spacing w:val="-5"/>
          <w:szCs w:val="24"/>
          <w:lang w:val="en-US" w:eastAsia="bg-BG"/>
        </w:rPr>
      </w:pPr>
      <w:r w:rsidRPr="009E1E18">
        <w:rPr>
          <w:rFonts w:eastAsia="Times New Roman" w:cs="Times New Roman"/>
          <w:color w:val="000000"/>
          <w:spacing w:val="-2"/>
          <w:szCs w:val="24"/>
          <w:lang w:eastAsia="bg-BG"/>
        </w:rPr>
        <w:t xml:space="preserve">Отклоненията се предвижда да бъдат изпълнени посредством </w:t>
      </w:r>
      <w:proofErr w:type="spellStart"/>
      <w:r w:rsidRPr="009E1E18">
        <w:rPr>
          <w:rFonts w:eastAsia="Times New Roman" w:cs="Times New Roman"/>
          <w:color w:val="000000"/>
          <w:spacing w:val="-2"/>
          <w:szCs w:val="24"/>
          <w:lang w:eastAsia="bg-BG"/>
        </w:rPr>
        <w:t>водовземни</w:t>
      </w:r>
      <w:proofErr w:type="spellEnd"/>
      <w:r w:rsidRPr="009E1E18">
        <w:rPr>
          <w:rFonts w:eastAsia="Times New Roman" w:cs="Times New Roman"/>
          <w:color w:val="000000"/>
          <w:spacing w:val="-2"/>
          <w:szCs w:val="24"/>
          <w:lang w:eastAsia="bg-BG"/>
        </w:rPr>
        <w:t xml:space="preserve"> скоби.</w:t>
      </w:r>
    </w:p>
    <w:p w:rsidR="009E1E18" w:rsidRPr="009E1E18" w:rsidRDefault="009E1E18" w:rsidP="00E86AB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5" w:after="0" w:line="269" w:lineRule="exact"/>
        <w:ind w:right="38"/>
        <w:rPr>
          <w:rFonts w:eastAsia="Times New Roman" w:cs="Times New Roman"/>
          <w:szCs w:val="24"/>
          <w:lang w:eastAsia="bg-BG"/>
        </w:rPr>
      </w:pPr>
      <w:r w:rsidRPr="009E1E18">
        <w:rPr>
          <w:rFonts w:eastAsia="Times New Roman" w:cs="Times New Roman"/>
          <w:color w:val="000000"/>
          <w:spacing w:val="6"/>
          <w:szCs w:val="24"/>
          <w:lang w:eastAsia="bg-BG"/>
        </w:rPr>
        <w:t xml:space="preserve">Предвидени са два вида сградни отклонения - със странично свързване към </w:t>
      </w:r>
      <w:r w:rsidRPr="009E1E18">
        <w:rPr>
          <w:rFonts w:eastAsia="Times New Roman" w:cs="Times New Roman"/>
          <w:color w:val="000000"/>
          <w:spacing w:val="-2"/>
          <w:szCs w:val="24"/>
          <w:lang w:eastAsia="bg-BG"/>
        </w:rPr>
        <w:t>разпределителния водопровод и със свързване отгоре.</w:t>
      </w:r>
    </w:p>
    <w:p w:rsidR="009E1E18" w:rsidRPr="009E1E18" w:rsidRDefault="009E1E18" w:rsidP="00E86AB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69" w:lineRule="exact"/>
        <w:ind w:right="29"/>
        <w:rPr>
          <w:rFonts w:eastAsia="Times New Roman" w:cs="Times New Roman"/>
          <w:szCs w:val="24"/>
          <w:lang w:eastAsia="bg-BG"/>
        </w:rPr>
      </w:pPr>
      <w:r w:rsidRPr="009E1E18">
        <w:rPr>
          <w:rFonts w:eastAsia="Times New Roman" w:cs="Times New Roman"/>
          <w:color w:val="000000"/>
          <w:spacing w:val="-1"/>
          <w:szCs w:val="24"/>
          <w:lang w:eastAsia="bg-BG"/>
        </w:rPr>
        <w:lastRenderedPageBreak/>
        <w:t>Сградните отклонения със странично свързване ще бъдат приложени за захранване на консуматори, намиращи се откъм страната на отсрещния тротоар.</w:t>
      </w:r>
      <w:r w:rsidR="001B1345">
        <w:rPr>
          <w:rFonts w:eastAsia="Times New Roman" w:cs="Times New Roman"/>
          <w:color w:val="000000"/>
          <w:spacing w:val="-1"/>
          <w:szCs w:val="24"/>
          <w:lang w:eastAsia="bg-BG"/>
        </w:rPr>
        <w:t xml:space="preserve"> </w:t>
      </w:r>
      <w:r w:rsidRPr="009E1E18">
        <w:rPr>
          <w:rFonts w:eastAsia="Times New Roman" w:cs="Times New Roman"/>
          <w:color w:val="000000"/>
          <w:spacing w:val="-1"/>
          <w:szCs w:val="24"/>
          <w:lang w:eastAsia="bg-BG"/>
        </w:rPr>
        <w:t xml:space="preserve">Сградните водопроводни </w:t>
      </w:r>
      <w:r w:rsidRPr="009E1E18">
        <w:rPr>
          <w:rFonts w:eastAsia="Times New Roman" w:cs="Times New Roman"/>
          <w:color w:val="000000"/>
          <w:spacing w:val="-2"/>
          <w:szCs w:val="24"/>
          <w:lang w:eastAsia="bg-BG"/>
        </w:rPr>
        <w:t xml:space="preserve">отклонения със свързване отгоре ще се приложат за консуматора откъм страната на намиращия </w:t>
      </w:r>
      <w:r w:rsidRPr="009E1E18">
        <w:rPr>
          <w:rFonts w:eastAsia="Times New Roman" w:cs="Times New Roman"/>
          <w:color w:val="000000"/>
          <w:spacing w:val="-3"/>
          <w:szCs w:val="24"/>
          <w:lang w:eastAsia="bg-BG"/>
        </w:rPr>
        <w:t>се до водопровода тротоар.</w:t>
      </w:r>
    </w:p>
    <w:p w:rsidR="009E1E18" w:rsidRPr="009E1E18" w:rsidRDefault="009E1E18" w:rsidP="00E86AB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69" w:lineRule="exact"/>
        <w:ind w:right="34"/>
        <w:rPr>
          <w:rFonts w:eastAsia="Times New Roman" w:cs="Times New Roman"/>
          <w:szCs w:val="24"/>
          <w:lang w:eastAsia="bg-BG"/>
        </w:rPr>
      </w:pPr>
      <w:r w:rsidRPr="009E1E18">
        <w:rPr>
          <w:rFonts w:eastAsia="Times New Roman" w:cs="Times New Roman"/>
          <w:color w:val="000000"/>
          <w:spacing w:val="-1"/>
          <w:szCs w:val="24"/>
          <w:lang w:eastAsia="bg-BG"/>
        </w:rPr>
        <w:t xml:space="preserve">На всички сградни отклонения се предвижда да бъдат монтирани тротоарни спирателни </w:t>
      </w:r>
      <w:r w:rsidRPr="009E1E18">
        <w:rPr>
          <w:rFonts w:eastAsia="Times New Roman" w:cs="Times New Roman"/>
          <w:color w:val="000000"/>
          <w:spacing w:val="-2"/>
          <w:szCs w:val="24"/>
          <w:lang w:eastAsia="bg-BG"/>
        </w:rPr>
        <w:t xml:space="preserve">кранове с охранителни </w:t>
      </w:r>
      <w:proofErr w:type="spellStart"/>
      <w:r w:rsidRPr="009E1E18">
        <w:rPr>
          <w:rFonts w:eastAsia="Times New Roman" w:cs="Times New Roman"/>
          <w:color w:val="000000"/>
          <w:spacing w:val="-2"/>
          <w:szCs w:val="24"/>
          <w:lang w:eastAsia="bg-BG"/>
        </w:rPr>
        <w:t>гарнитури.Връзките</w:t>
      </w:r>
      <w:proofErr w:type="spellEnd"/>
      <w:r w:rsidRPr="009E1E18">
        <w:rPr>
          <w:rFonts w:eastAsia="Times New Roman" w:cs="Times New Roman"/>
          <w:color w:val="000000"/>
          <w:spacing w:val="-2"/>
          <w:szCs w:val="24"/>
          <w:lang w:eastAsia="bg-BG"/>
        </w:rPr>
        <w:t xml:space="preserve"> на ПЕВП тръби с тротоарните СК ще бъдат винтови.</w:t>
      </w:r>
    </w:p>
    <w:p w:rsidR="009E1E18" w:rsidRPr="009E1E18" w:rsidRDefault="009E1E18" w:rsidP="00E86AB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69" w:lineRule="exact"/>
        <w:ind w:right="29"/>
        <w:rPr>
          <w:rFonts w:eastAsia="Times New Roman" w:cs="Times New Roman"/>
          <w:szCs w:val="24"/>
          <w:lang w:eastAsia="bg-BG"/>
        </w:rPr>
      </w:pPr>
      <w:r w:rsidRPr="009E1E18">
        <w:rPr>
          <w:rFonts w:eastAsia="Times New Roman" w:cs="Times New Roman"/>
          <w:color w:val="000000"/>
          <w:szCs w:val="24"/>
          <w:lang w:eastAsia="bg-BG"/>
        </w:rPr>
        <w:t xml:space="preserve">Всички СК и присъединителни фланци на фасонните парчета при сградните отклонения </w:t>
      </w:r>
      <w:r w:rsidRPr="009E1E18">
        <w:rPr>
          <w:rFonts w:eastAsia="Times New Roman" w:cs="Times New Roman"/>
          <w:color w:val="000000"/>
          <w:spacing w:val="-2"/>
          <w:szCs w:val="24"/>
          <w:lang w:eastAsia="bg-BG"/>
        </w:rPr>
        <w:t xml:space="preserve">са предвидени за работно налягане Р = 1,0 </w:t>
      </w:r>
      <w:proofErr w:type="spellStart"/>
      <w:r w:rsidRPr="009E1E18">
        <w:rPr>
          <w:rFonts w:eastAsia="Times New Roman" w:cs="Times New Roman"/>
          <w:color w:val="000000"/>
          <w:spacing w:val="-2"/>
          <w:szCs w:val="24"/>
          <w:lang w:eastAsia="bg-BG"/>
        </w:rPr>
        <w:t>МРа</w:t>
      </w:r>
      <w:proofErr w:type="spellEnd"/>
      <w:r w:rsidRPr="009E1E18">
        <w:rPr>
          <w:rFonts w:eastAsia="Times New Roman" w:cs="Times New Roman"/>
          <w:color w:val="000000"/>
          <w:spacing w:val="-2"/>
          <w:szCs w:val="24"/>
          <w:lang w:eastAsia="bg-BG"/>
        </w:rPr>
        <w:t xml:space="preserve"> (10 </w:t>
      </w:r>
      <w:proofErr w:type="spellStart"/>
      <w:r w:rsidRPr="009E1E18">
        <w:rPr>
          <w:rFonts w:eastAsia="Times New Roman" w:cs="Times New Roman"/>
          <w:color w:val="000000"/>
          <w:spacing w:val="-2"/>
          <w:szCs w:val="24"/>
          <w:lang w:eastAsia="bg-BG"/>
        </w:rPr>
        <w:t>атм</w:t>
      </w:r>
      <w:proofErr w:type="spellEnd"/>
      <w:r w:rsidRPr="009E1E18">
        <w:rPr>
          <w:rFonts w:eastAsia="Times New Roman" w:cs="Times New Roman"/>
          <w:color w:val="000000"/>
          <w:spacing w:val="-2"/>
          <w:szCs w:val="24"/>
          <w:lang w:eastAsia="bg-BG"/>
        </w:rPr>
        <w:t>.).</w:t>
      </w:r>
    </w:p>
    <w:p w:rsidR="009E1E18" w:rsidRPr="009E1E18" w:rsidRDefault="009E1E18" w:rsidP="00E86AB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69" w:lineRule="exact"/>
        <w:ind w:right="14"/>
        <w:rPr>
          <w:rFonts w:eastAsia="Times New Roman" w:cs="Times New Roman"/>
          <w:color w:val="000000"/>
          <w:spacing w:val="-2"/>
          <w:szCs w:val="24"/>
          <w:lang w:eastAsia="bg-BG"/>
        </w:rPr>
      </w:pPr>
      <w:r w:rsidRPr="009E1E18">
        <w:rPr>
          <w:rFonts w:eastAsia="Times New Roman" w:cs="Times New Roman"/>
          <w:color w:val="000000"/>
          <w:spacing w:val="-1"/>
          <w:szCs w:val="24"/>
          <w:lang w:eastAsia="bg-BG"/>
        </w:rPr>
        <w:t xml:space="preserve">За всички </w:t>
      </w:r>
      <w:proofErr w:type="spellStart"/>
      <w:r w:rsidRPr="009E1E18">
        <w:rPr>
          <w:rFonts w:eastAsia="Times New Roman" w:cs="Times New Roman"/>
          <w:color w:val="000000"/>
          <w:spacing w:val="-1"/>
          <w:szCs w:val="24"/>
          <w:lang w:eastAsia="bg-BG"/>
        </w:rPr>
        <w:t>фланшови</w:t>
      </w:r>
      <w:proofErr w:type="spellEnd"/>
      <w:r w:rsidRPr="009E1E18">
        <w:rPr>
          <w:rFonts w:eastAsia="Times New Roman" w:cs="Times New Roman"/>
          <w:color w:val="000000"/>
          <w:spacing w:val="-1"/>
          <w:szCs w:val="24"/>
          <w:lang w:eastAsia="bg-BG"/>
        </w:rPr>
        <w:t xml:space="preserve"> връзки по новите водопроводни участъци (при СК, при ПХ и при </w:t>
      </w:r>
      <w:r w:rsidRPr="009E1E18">
        <w:rPr>
          <w:rFonts w:eastAsia="Times New Roman" w:cs="Times New Roman"/>
          <w:color w:val="000000"/>
          <w:spacing w:val="2"/>
          <w:szCs w:val="24"/>
          <w:lang w:eastAsia="bg-BG"/>
        </w:rPr>
        <w:t xml:space="preserve">сградните отклонения), както и при </w:t>
      </w:r>
      <w:proofErr w:type="spellStart"/>
      <w:r w:rsidRPr="009E1E18">
        <w:rPr>
          <w:rFonts w:eastAsia="Times New Roman" w:cs="Times New Roman"/>
          <w:color w:val="000000"/>
          <w:spacing w:val="2"/>
          <w:szCs w:val="24"/>
          <w:lang w:eastAsia="bg-BG"/>
        </w:rPr>
        <w:t>водовземните</w:t>
      </w:r>
      <w:proofErr w:type="spellEnd"/>
      <w:r w:rsidRPr="009E1E18">
        <w:rPr>
          <w:rFonts w:eastAsia="Times New Roman" w:cs="Times New Roman"/>
          <w:color w:val="000000"/>
          <w:spacing w:val="2"/>
          <w:szCs w:val="24"/>
          <w:lang w:eastAsia="bg-BG"/>
        </w:rPr>
        <w:t xml:space="preserve"> скоби, да се </w:t>
      </w:r>
      <w:proofErr w:type="spellStart"/>
      <w:r w:rsidRPr="009E1E18">
        <w:rPr>
          <w:rFonts w:eastAsia="Times New Roman" w:cs="Times New Roman"/>
          <w:color w:val="000000"/>
          <w:spacing w:val="2"/>
          <w:szCs w:val="24"/>
          <w:lang w:eastAsia="bg-BG"/>
        </w:rPr>
        <w:t>използуват</w:t>
      </w:r>
      <w:proofErr w:type="spellEnd"/>
      <w:r w:rsidRPr="009E1E18">
        <w:rPr>
          <w:rFonts w:eastAsia="Times New Roman" w:cs="Times New Roman"/>
          <w:color w:val="000000"/>
          <w:spacing w:val="2"/>
          <w:szCs w:val="24"/>
          <w:lang w:eastAsia="bg-BG"/>
        </w:rPr>
        <w:t xml:space="preserve"> болтове и гайки с </w:t>
      </w:r>
      <w:r w:rsidRPr="009E1E18">
        <w:rPr>
          <w:rFonts w:eastAsia="Times New Roman" w:cs="Times New Roman"/>
          <w:color w:val="000000"/>
          <w:spacing w:val="-2"/>
          <w:szCs w:val="24"/>
          <w:lang w:eastAsia="bg-BG"/>
        </w:rPr>
        <w:t>добре направено галванично покритие (</w:t>
      </w:r>
      <w:proofErr w:type="spellStart"/>
      <w:r w:rsidRPr="009E1E18">
        <w:rPr>
          <w:rFonts w:eastAsia="Times New Roman" w:cs="Times New Roman"/>
          <w:color w:val="000000"/>
          <w:spacing w:val="-2"/>
          <w:szCs w:val="24"/>
          <w:lang w:eastAsia="bg-BG"/>
        </w:rPr>
        <w:t>кадмирани</w:t>
      </w:r>
      <w:proofErr w:type="spellEnd"/>
      <w:r w:rsidRPr="009E1E18">
        <w:rPr>
          <w:rFonts w:eastAsia="Times New Roman" w:cs="Times New Roman"/>
          <w:color w:val="000000"/>
          <w:spacing w:val="-2"/>
          <w:szCs w:val="24"/>
          <w:lang w:eastAsia="bg-BG"/>
        </w:rPr>
        <w:t xml:space="preserve"> или поцинковани). Дебелина на галваничното покритие - 20 мм.</w:t>
      </w:r>
    </w:p>
    <w:p w:rsidR="009E1E18" w:rsidRPr="009E1E18" w:rsidRDefault="009E1E18" w:rsidP="00E86AB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69" w:lineRule="exact"/>
        <w:ind w:right="14"/>
        <w:rPr>
          <w:rFonts w:eastAsia="Times New Roman" w:cs="Times New Roman"/>
          <w:color w:val="000000"/>
          <w:spacing w:val="-2"/>
          <w:szCs w:val="24"/>
          <w:lang w:eastAsia="bg-BG"/>
        </w:rPr>
      </w:pPr>
    </w:p>
    <w:p w:rsidR="009E1E18" w:rsidRPr="009E1E18" w:rsidRDefault="009E1E18" w:rsidP="00E86ABC">
      <w:pPr>
        <w:widowControl w:val="0"/>
        <w:shd w:val="clear" w:color="auto" w:fill="FFFFFF"/>
        <w:tabs>
          <w:tab w:val="left" w:pos="567"/>
          <w:tab w:val="left" w:pos="1018"/>
        </w:tabs>
        <w:autoSpaceDE w:val="0"/>
        <w:autoSpaceDN w:val="0"/>
        <w:adjustRightInd w:val="0"/>
        <w:spacing w:before="53" w:after="0" w:line="269" w:lineRule="exact"/>
        <w:rPr>
          <w:rFonts w:eastAsia="Times New Roman" w:cs="Times New Roman"/>
          <w:szCs w:val="24"/>
          <w:lang w:eastAsia="bg-BG"/>
        </w:rPr>
      </w:pPr>
      <w:r w:rsidRPr="009E1E18">
        <w:rPr>
          <w:rFonts w:eastAsia="Times New Roman" w:cs="Times New Roman"/>
          <w:b/>
          <w:bCs/>
          <w:color w:val="000000"/>
          <w:spacing w:val="-16"/>
          <w:szCs w:val="24"/>
          <w:lang w:eastAsia="bg-BG"/>
        </w:rPr>
        <w:t xml:space="preserve">г)         </w:t>
      </w:r>
      <w:r w:rsidRPr="009E1E18">
        <w:rPr>
          <w:rFonts w:eastAsia="Times New Roman" w:cs="Times New Roman"/>
          <w:b/>
          <w:bCs/>
          <w:color w:val="000000"/>
          <w:spacing w:val="-3"/>
          <w:szCs w:val="24"/>
          <w:lang w:eastAsia="bg-BG"/>
        </w:rPr>
        <w:t>Опорни блокове</w:t>
      </w:r>
    </w:p>
    <w:p w:rsidR="009E1E18" w:rsidRPr="009E1E18" w:rsidRDefault="009E1E18" w:rsidP="00E86AB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69" w:lineRule="exact"/>
        <w:ind w:right="14"/>
        <w:rPr>
          <w:rFonts w:eastAsia="Times New Roman" w:cs="Times New Roman"/>
          <w:szCs w:val="24"/>
          <w:lang w:eastAsia="bg-BG"/>
        </w:rPr>
      </w:pPr>
      <w:r w:rsidRPr="009E1E18">
        <w:rPr>
          <w:rFonts w:eastAsia="Times New Roman" w:cs="Times New Roman"/>
          <w:color w:val="000000"/>
          <w:spacing w:val="-2"/>
          <w:szCs w:val="24"/>
          <w:lang w:eastAsia="bg-BG"/>
        </w:rPr>
        <w:t xml:space="preserve">В хоризонталните чупки на водопроводите и </w:t>
      </w:r>
      <w:proofErr w:type="spellStart"/>
      <w:r w:rsidRPr="009E1E18">
        <w:rPr>
          <w:rFonts w:eastAsia="Times New Roman" w:cs="Times New Roman"/>
          <w:color w:val="000000"/>
          <w:spacing w:val="-2"/>
          <w:szCs w:val="24"/>
          <w:lang w:eastAsia="bg-BG"/>
        </w:rPr>
        <w:t>тройниците</w:t>
      </w:r>
      <w:proofErr w:type="spellEnd"/>
      <w:r w:rsidRPr="009E1E18">
        <w:rPr>
          <w:rFonts w:eastAsia="Times New Roman" w:cs="Times New Roman"/>
          <w:color w:val="000000"/>
          <w:spacing w:val="-2"/>
          <w:szCs w:val="24"/>
          <w:lang w:eastAsia="bg-BG"/>
        </w:rPr>
        <w:t xml:space="preserve"> при отклоненията са предвидени </w:t>
      </w:r>
      <w:r w:rsidR="00E86ABC">
        <w:rPr>
          <w:rFonts w:eastAsia="Times New Roman" w:cs="Times New Roman"/>
          <w:color w:val="000000"/>
          <w:spacing w:val="3"/>
          <w:szCs w:val="24"/>
          <w:lang w:eastAsia="bg-BG"/>
        </w:rPr>
        <w:t>бетонови блокове</w:t>
      </w:r>
      <w:r w:rsidRPr="009E1E18">
        <w:rPr>
          <w:rFonts w:eastAsia="Times New Roman" w:cs="Times New Roman"/>
          <w:color w:val="000000"/>
          <w:spacing w:val="3"/>
          <w:szCs w:val="24"/>
          <w:lang w:eastAsia="bg-BG"/>
        </w:rPr>
        <w:t xml:space="preserve">, които поемат силите от водното налягане в тръбите. Такива </w:t>
      </w:r>
      <w:r w:rsidRPr="009E1E18">
        <w:rPr>
          <w:rFonts w:eastAsia="Times New Roman" w:cs="Times New Roman"/>
          <w:color w:val="000000"/>
          <w:szCs w:val="24"/>
          <w:lang w:eastAsia="bg-BG"/>
        </w:rPr>
        <w:t xml:space="preserve">блокове се предвиждат и при </w:t>
      </w:r>
      <w:proofErr w:type="spellStart"/>
      <w:r w:rsidRPr="009E1E18">
        <w:rPr>
          <w:rFonts w:eastAsia="Times New Roman" w:cs="Times New Roman"/>
          <w:color w:val="000000"/>
          <w:szCs w:val="24"/>
          <w:lang w:eastAsia="bg-BG"/>
        </w:rPr>
        <w:t>намалителите</w:t>
      </w:r>
      <w:proofErr w:type="spellEnd"/>
      <w:r w:rsidRPr="009E1E18">
        <w:rPr>
          <w:rFonts w:eastAsia="Times New Roman" w:cs="Times New Roman"/>
          <w:color w:val="000000"/>
          <w:szCs w:val="24"/>
          <w:lang w:eastAsia="bg-BG"/>
        </w:rPr>
        <w:t xml:space="preserve"> (при преход от по-голям към по-малък диаметър и </w:t>
      </w:r>
      <w:proofErr w:type="spellStart"/>
      <w:r w:rsidRPr="009E1E18">
        <w:rPr>
          <w:rFonts w:eastAsia="Times New Roman" w:cs="Times New Roman"/>
          <w:color w:val="000000"/>
          <w:spacing w:val="-4"/>
          <w:szCs w:val="24"/>
          <w:lang w:eastAsia="bg-BG"/>
        </w:rPr>
        <w:t>заглушките</w:t>
      </w:r>
      <w:proofErr w:type="spellEnd"/>
      <w:r w:rsidRPr="009E1E18">
        <w:rPr>
          <w:rFonts w:eastAsia="Times New Roman" w:cs="Times New Roman"/>
          <w:color w:val="000000"/>
          <w:spacing w:val="-4"/>
          <w:szCs w:val="24"/>
          <w:lang w:eastAsia="bg-BG"/>
        </w:rPr>
        <w:t>).</w:t>
      </w:r>
    </w:p>
    <w:p w:rsidR="009E1E18" w:rsidRPr="009E1E18" w:rsidRDefault="009E1E18" w:rsidP="00E86ABC">
      <w:pPr>
        <w:widowControl w:val="0"/>
        <w:shd w:val="clear" w:color="auto" w:fill="FFFFFF"/>
        <w:tabs>
          <w:tab w:val="left" w:pos="567"/>
          <w:tab w:val="left" w:pos="1018"/>
        </w:tabs>
        <w:autoSpaceDE w:val="0"/>
        <w:autoSpaceDN w:val="0"/>
        <w:adjustRightInd w:val="0"/>
        <w:spacing w:before="67" w:after="0" w:line="269" w:lineRule="exact"/>
        <w:rPr>
          <w:rFonts w:eastAsia="Times New Roman" w:cs="Times New Roman"/>
          <w:szCs w:val="24"/>
          <w:lang w:eastAsia="bg-BG"/>
        </w:rPr>
      </w:pPr>
      <w:r w:rsidRPr="009E1E18">
        <w:rPr>
          <w:rFonts w:eastAsia="Times New Roman" w:cs="Times New Roman"/>
          <w:b/>
          <w:bCs/>
          <w:color w:val="000000"/>
          <w:spacing w:val="-8"/>
          <w:szCs w:val="24"/>
          <w:lang w:eastAsia="bg-BG"/>
        </w:rPr>
        <w:t>д)</w:t>
      </w:r>
      <w:r w:rsidRPr="009E1E18">
        <w:rPr>
          <w:rFonts w:eastAsia="Times New Roman" w:cs="Times New Roman"/>
          <w:b/>
          <w:bCs/>
          <w:color w:val="000000"/>
          <w:szCs w:val="24"/>
          <w:lang w:eastAsia="bg-BG"/>
        </w:rPr>
        <w:tab/>
      </w:r>
      <w:r w:rsidRPr="009E1E18">
        <w:rPr>
          <w:rFonts w:eastAsia="Times New Roman" w:cs="Times New Roman"/>
          <w:b/>
          <w:bCs/>
          <w:color w:val="000000"/>
          <w:spacing w:val="-3"/>
          <w:szCs w:val="24"/>
          <w:lang w:eastAsia="bg-BG"/>
        </w:rPr>
        <w:t>Пресичане на кабели</w:t>
      </w:r>
    </w:p>
    <w:p w:rsidR="009E1E18" w:rsidRPr="009E1E18" w:rsidRDefault="009E1E18" w:rsidP="00E86AB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69" w:lineRule="exact"/>
        <w:ind w:right="14"/>
        <w:rPr>
          <w:rFonts w:eastAsia="Times New Roman" w:cs="Times New Roman"/>
          <w:szCs w:val="24"/>
          <w:lang w:eastAsia="bg-BG"/>
        </w:rPr>
      </w:pPr>
      <w:r w:rsidRPr="009E1E18">
        <w:rPr>
          <w:rFonts w:eastAsia="Times New Roman" w:cs="Times New Roman"/>
          <w:color w:val="000000"/>
          <w:spacing w:val="-2"/>
          <w:szCs w:val="24"/>
          <w:lang w:eastAsia="bg-BG"/>
        </w:rPr>
        <w:t xml:space="preserve">По дължина на отделните участъци основното трасе на новопроектираните водопроводи, </w:t>
      </w:r>
      <w:r w:rsidRPr="009E1E18">
        <w:rPr>
          <w:rFonts w:eastAsia="Times New Roman" w:cs="Times New Roman"/>
          <w:color w:val="000000"/>
          <w:spacing w:val="1"/>
          <w:szCs w:val="24"/>
          <w:lang w:eastAsia="bg-BG"/>
        </w:rPr>
        <w:t xml:space="preserve">както и сградните отклонения, пресичат различни видове кабели високо и ниско напрежение, </w:t>
      </w:r>
      <w:r w:rsidRPr="009E1E18">
        <w:rPr>
          <w:rFonts w:eastAsia="Times New Roman" w:cs="Times New Roman"/>
          <w:color w:val="000000"/>
          <w:spacing w:val="-3"/>
          <w:szCs w:val="24"/>
          <w:lang w:eastAsia="bg-BG"/>
        </w:rPr>
        <w:t>както и телефонни кабели.</w:t>
      </w:r>
    </w:p>
    <w:p w:rsidR="009E1E18" w:rsidRPr="009E1E18" w:rsidRDefault="009E1E18" w:rsidP="00E86AB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69" w:lineRule="exact"/>
        <w:ind w:right="10"/>
        <w:rPr>
          <w:rFonts w:eastAsia="Times New Roman" w:cs="Times New Roman"/>
          <w:szCs w:val="24"/>
          <w:lang w:eastAsia="bg-BG"/>
        </w:rPr>
      </w:pPr>
      <w:r w:rsidRPr="009E1E18">
        <w:rPr>
          <w:rFonts w:eastAsia="Times New Roman" w:cs="Times New Roman"/>
          <w:color w:val="000000"/>
          <w:spacing w:val="1"/>
          <w:szCs w:val="24"/>
          <w:u w:val="single"/>
          <w:lang w:eastAsia="bg-BG"/>
        </w:rPr>
        <w:t xml:space="preserve">За тези пресичания с подземни комуникации, изкопните работи за водопроводите </w:t>
      </w:r>
      <w:r w:rsidRPr="009E1E18">
        <w:rPr>
          <w:rFonts w:eastAsia="Times New Roman" w:cs="Times New Roman"/>
          <w:color w:val="000000"/>
          <w:spacing w:val="-1"/>
          <w:szCs w:val="24"/>
          <w:u w:val="single"/>
          <w:lang w:eastAsia="bg-BG"/>
        </w:rPr>
        <w:t>задължително да се извършват</w:t>
      </w:r>
      <w:r w:rsidR="00E86ABC">
        <w:rPr>
          <w:rFonts w:eastAsia="Times New Roman" w:cs="Times New Roman"/>
          <w:color w:val="000000"/>
          <w:spacing w:val="-1"/>
          <w:szCs w:val="24"/>
          <w:u w:val="single"/>
          <w:lang w:eastAsia="bg-BG"/>
        </w:rPr>
        <w:t xml:space="preserve"> на ръка.</w:t>
      </w:r>
    </w:p>
    <w:p w:rsidR="009E1E18" w:rsidRDefault="009E1E18" w:rsidP="00E86ABC">
      <w:pPr>
        <w:rPr>
          <w:rFonts w:eastAsia="Times New Roman" w:cs="Times New Roman"/>
          <w:color w:val="000000"/>
          <w:spacing w:val="-1"/>
          <w:szCs w:val="24"/>
          <w:lang w:eastAsia="bg-BG"/>
        </w:rPr>
      </w:pPr>
      <w:r w:rsidRPr="009E1E18">
        <w:rPr>
          <w:rFonts w:eastAsia="Times New Roman" w:cs="Times New Roman"/>
          <w:color w:val="000000"/>
          <w:spacing w:val="5"/>
          <w:szCs w:val="24"/>
          <w:lang w:eastAsia="bg-BG"/>
        </w:rPr>
        <w:t xml:space="preserve">При пресичане на подземните комуникации задължителни трябва да се спазват </w:t>
      </w:r>
      <w:r w:rsidRPr="009E1E18">
        <w:rPr>
          <w:rFonts w:eastAsia="Times New Roman" w:cs="Times New Roman"/>
          <w:color w:val="000000"/>
          <w:spacing w:val="2"/>
          <w:szCs w:val="24"/>
          <w:lang w:eastAsia="bg-BG"/>
        </w:rPr>
        <w:t xml:space="preserve">минималните необходими хоризонтални и вертикални отстояния съгласно Наредба № 6 и 9 </w:t>
      </w:r>
      <w:r w:rsidRPr="009E1E18">
        <w:rPr>
          <w:rFonts w:eastAsia="Times New Roman" w:cs="Times New Roman"/>
          <w:color w:val="000000"/>
          <w:spacing w:val="-1"/>
          <w:szCs w:val="24"/>
          <w:lang w:eastAsia="bg-BG"/>
        </w:rPr>
        <w:t xml:space="preserve">/1999 год. на МРРБ, (Приложения №1 към чл.6, ал.1 и чл.8 и №2 към чл.11, </w:t>
      </w:r>
      <w:proofErr w:type="spellStart"/>
      <w:r w:rsidRPr="009E1E18">
        <w:rPr>
          <w:rFonts w:eastAsia="Times New Roman" w:cs="Times New Roman"/>
          <w:color w:val="000000"/>
          <w:spacing w:val="-1"/>
          <w:szCs w:val="24"/>
          <w:lang w:eastAsia="bg-BG"/>
        </w:rPr>
        <w:t>ал.З</w:t>
      </w:r>
      <w:proofErr w:type="spellEnd"/>
      <w:r w:rsidRPr="009E1E18">
        <w:rPr>
          <w:rFonts w:eastAsia="Times New Roman" w:cs="Times New Roman"/>
          <w:color w:val="000000"/>
          <w:spacing w:val="-1"/>
          <w:szCs w:val="24"/>
          <w:lang w:eastAsia="bg-BG"/>
        </w:rPr>
        <w:t xml:space="preserve"> и чл. 12, ал. 6).</w:t>
      </w:r>
    </w:p>
    <w:p w:rsidR="009B48E6" w:rsidRPr="006576C6" w:rsidRDefault="006576C6" w:rsidP="006576C6">
      <w:pPr>
        <w:pStyle w:val="ListParagraph"/>
        <w:numPr>
          <w:ilvl w:val="0"/>
          <w:numId w:val="1"/>
        </w:numPr>
        <w:rPr>
          <w:rFonts w:cs="Times New Roman"/>
          <w:b/>
          <w:szCs w:val="24"/>
        </w:rPr>
      </w:pPr>
      <w:r w:rsidRPr="006576C6">
        <w:rPr>
          <w:rFonts w:cs="Times New Roman"/>
          <w:b/>
          <w:szCs w:val="24"/>
        </w:rPr>
        <w:t>OБЕКТ:"ДОПЪЛНИТЕЛНО ВОДОСНАБДЯВАНЕ НА С.РАВЕН И С.ЧОБАНКА, МАХ. КЕДИКЧАЛ"</w:t>
      </w:r>
    </w:p>
    <w:p w:rsidR="009B48E6" w:rsidRDefault="009B48E6" w:rsidP="00E86ABC">
      <w:pPr>
        <w:rPr>
          <w:rFonts w:cs="Times New Roman"/>
          <w:b/>
          <w:szCs w:val="24"/>
        </w:rPr>
      </w:pPr>
    </w:p>
    <w:p w:rsidR="009B48E6" w:rsidRPr="009B48E6" w:rsidRDefault="006576C6" w:rsidP="009B48E6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М</w:t>
      </w:r>
      <w:r w:rsidRPr="009B48E6">
        <w:rPr>
          <w:rFonts w:cs="Times New Roman"/>
          <w:b/>
          <w:szCs w:val="24"/>
        </w:rPr>
        <w:t>естоположение и състояние на обекта</w:t>
      </w:r>
    </w:p>
    <w:p w:rsidR="009B48E6" w:rsidRPr="006576C6" w:rsidRDefault="009B48E6" w:rsidP="009B48E6">
      <w:pPr>
        <w:rPr>
          <w:rFonts w:cs="Times New Roman"/>
          <w:szCs w:val="24"/>
        </w:rPr>
      </w:pPr>
      <w:r w:rsidRPr="006576C6">
        <w:rPr>
          <w:rFonts w:cs="Times New Roman"/>
          <w:szCs w:val="24"/>
        </w:rPr>
        <w:t>Помпената ст</w:t>
      </w:r>
      <w:r w:rsidR="000773B0">
        <w:rPr>
          <w:rFonts w:cs="Times New Roman"/>
          <w:szCs w:val="24"/>
        </w:rPr>
        <w:t xml:space="preserve">анция се намира в землището на </w:t>
      </w:r>
      <w:proofErr w:type="spellStart"/>
      <w:r w:rsidR="000773B0">
        <w:rPr>
          <w:rFonts w:cs="Times New Roman"/>
          <w:szCs w:val="24"/>
        </w:rPr>
        <w:t>с</w:t>
      </w:r>
      <w:r w:rsidRPr="006576C6">
        <w:rPr>
          <w:rFonts w:cs="Times New Roman"/>
          <w:szCs w:val="24"/>
        </w:rPr>
        <w:t>.Равен</w:t>
      </w:r>
      <w:proofErr w:type="spellEnd"/>
      <w:r w:rsidRPr="006576C6">
        <w:rPr>
          <w:rFonts w:cs="Times New Roman"/>
          <w:szCs w:val="24"/>
        </w:rPr>
        <w:t xml:space="preserve"> и </w:t>
      </w:r>
      <w:proofErr w:type="spellStart"/>
      <w:r w:rsidRPr="006576C6">
        <w:rPr>
          <w:rFonts w:cs="Times New Roman"/>
          <w:szCs w:val="24"/>
        </w:rPr>
        <w:t>с.Чобанка</w:t>
      </w:r>
      <w:proofErr w:type="spellEnd"/>
      <w:r w:rsidRPr="006576C6">
        <w:rPr>
          <w:rFonts w:cs="Times New Roman"/>
          <w:szCs w:val="24"/>
        </w:rPr>
        <w:t>, област Кърджали.</w:t>
      </w:r>
    </w:p>
    <w:p w:rsidR="009B48E6" w:rsidRPr="006576C6" w:rsidRDefault="009B48E6" w:rsidP="009B48E6">
      <w:pPr>
        <w:rPr>
          <w:rFonts w:cs="Times New Roman"/>
          <w:szCs w:val="24"/>
        </w:rPr>
      </w:pPr>
      <w:r w:rsidRPr="006576C6">
        <w:rPr>
          <w:rFonts w:cs="Times New Roman"/>
          <w:szCs w:val="24"/>
        </w:rPr>
        <w:lastRenderedPageBreak/>
        <w:t>Преди повече от 50 години са изградени:</w:t>
      </w:r>
    </w:p>
    <w:p w:rsidR="009B48E6" w:rsidRPr="006576C6" w:rsidRDefault="009B48E6" w:rsidP="009B48E6">
      <w:pPr>
        <w:rPr>
          <w:rFonts w:cs="Times New Roman"/>
          <w:szCs w:val="24"/>
        </w:rPr>
      </w:pPr>
      <w:r w:rsidRPr="006576C6">
        <w:rPr>
          <w:rFonts w:cs="Times New Roman"/>
          <w:szCs w:val="24"/>
        </w:rPr>
        <w:t>-</w:t>
      </w:r>
      <w:r w:rsidRPr="006576C6">
        <w:rPr>
          <w:rFonts w:cs="Times New Roman"/>
          <w:szCs w:val="24"/>
        </w:rPr>
        <w:tab/>
        <w:t>шахтов кладенец с размери L:B:H = 5.00 : 3.00 : 2.00м;</w:t>
      </w:r>
    </w:p>
    <w:p w:rsidR="009B48E6" w:rsidRPr="006576C6" w:rsidRDefault="009B48E6" w:rsidP="009B48E6">
      <w:pPr>
        <w:rPr>
          <w:rFonts w:cs="Times New Roman"/>
          <w:szCs w:val="24"/>
        </w:rPr>
      </w:pPr>
      <w:r w:rsidRPr="006576C6">
        <w:rPr>
          <w:rFonts w:cs="Times New Roman"/>
          <w:szCs w:val="24"/>
        </w:rPr>
        <w:t>-</w:t>
      </w:r>
      <w:r w:rsidRPr="006576C6">
        <w:rPr>
          <w:rFonts w:cs="Times New Roman"/>
          <w:szCs w:val="24"/>
        </w:rPr>
        <w:tab/>
        <w:t xml:space="preserve">сграда с размери 7.00 х 3.50м, в </w:t>
      </w:r>
      <w:proofErr w:type="spellStart"/>
      <w:r w:rsidRPr="006576C6">
        <w:rPr>
          <w:rFonts w:cs="Times New Roman"/>
          <w:szCs w:val="24"/>
        </w:rPr>
        <w:t>кояю</w:t>
      </w:r>
      <w:proofErr w:type="spellEnd"/>
      <w:r w:rsidRPr="006576C6">
        <w:rPr>
          <w:rFonts w:cs="Times New Roman"/>
          <w:szCs w:val="24"/>
        </w:rPr>
        <w:t xml:space="preserve"> са монтирани два броя помпени агрегати, подаващи вода в резервоар L:B:H = 5.30:3.40:2.00м по тръбопровод с диаметър Ду50мм.</w:t>
      </w:r>
    </w:p>
    <w:p w:rsidR="009B48E6" w:rsidRPr="006576C6" w:rsidRDefault="009B48E6" w:rsidP="009B48E6">
      <w:pPr>
        <w:rPr>
          <w:rFonts w:cs="Times New Roman"/>
          <w:szCs w:val="24"/>
        </w:rPr>
      </w:pPr>
      <w:r w:rsidRPr="006576C6">
        <w:rPr>
          <w:rFonts w:cs="Times New Roman"/>
          <w:szCs w:val="24"/>
        </w:rPr>
        <w:t xml:space="preserve">Помпеното оборудване е амортизирано, енергоемко, работещо с нисък коефициент на полезно действие. Единият помпен </w:t>
      </w:r>
      <w:proofErr w:type="spellStart"/>
      <w:r w:rsidRPr="006576C6">
        <w:rPr>
          <w:rFonts w:cs="Times New Roman"/>
          <w:szCs w:val="24"/>
        </w:rPr>
        <w:t>агре</w:t>
      </w:r>
      <w:proofErr w:type="spellEnd"/>
      <w:r w:rsidRPr="006576C6">
        <w:rPr>
          <w:rFonts w:cs="Times New Roman"/>
          <w:szCs w:val="24"/>
        </w:rPr>
        <w:t xml:space="preserve"> </w:t>
      </w:r>
      <w:proofErr w:type="spellStart"/>
      <w:r w:rsidRPr="006576C6">
        <w:rPr>
          <w:rFonts w:cs="Times New Roman"/>
          <w:szCs w:val="24"/>
        </w:rPr>
        <w:t>гат</w:t>
      </w:r>
      <w:proofErr w:type="spellEnd"/>
      <w:r w:rsidRPr="006576C6">
        <w:rPr>
          <w:rFonts w:cs="Times New Roman"/>
          <w:szCs w:val="24"/>
        </w:rPr>
        <w:t xml:space="preserve"> е напълно повреден.</w:t>
      </w:r>
    </w:p>
    <w:p w:rsidR="009B48E6" w:rsidRPr="006576C6" w:rsidRDefault="009B48E6" w:rsidP="009B48E6">
      <w:pPr>
        <w:rPr>
          <w:rFonts w:cs="Times New Roman"/>
          <w:szCs w:val="24"/>
        </w:rPr>
      </w:pPr>
      <w:r w:rsidRPr="006576C6">
        <w:rPr>
          <w:rFonts w:cs="Times New Roman"/>
          <w:szCs w:val="24"/>
        </w:rPr>
        <w:t>Напорният тръбопровод е с диаметър, създаващ много хидравлични загуби и е в състояние, неотговарящо на настоящите хигиенни норми.</w:t>
      </w:r>
    </w:p>
    <w:p w:rsidR="009B48E6" w:rsidRPr="009B48E6" w:rsidRDefault="009B48E6" w:rsidP="009B48E6">
      <w:pPr>
        <w:rPr>
          <w:rFonts w:cs="Times New Roman"/>
          <w:b/>
          <w:szCs w:val="24"/>
        </w:rPr>
      </w:pPr>
      <w:r w:rsidRPr="006576C6">
        <w:rPr>
          <w:rFonts w:cs="Times New Roman"/>
          <w:szCs w:val="24"/>
        </w:rPr>
        <w:t>Сградата се нуждае от вътрешни ремонтни работи и подмяна на врати и</w:t>
      </w:r>
      <w:r w:rsidR="006576C6">
        <w:rPr>
          <w:rFonts w:cs="Times New Roman"/>
          <w:szCs w:val="24"/>
        </w:rPr>
        <w:t xml:space="preserve"> прозорци.</w:t>
      </w:r>
    </w:p>
    <w:p w:rsidR="009B48E6" w:rsidRPr="006576C6" w:rsidRDefault="006576C6" w:rsidP="009B48E6">
      <w:pPr>
        <w:rPr>
          <w:rFonts w:cs="Times New Roman"/>
          <w:szCs w:val="24"/>
        </w:rPr>
      </w:pPr>
      <w:r w:rsidRPr="006576C6">
        <w:rPr>
          <w:rFonts w:cs="Times New Roman"/>
          <w:szCs w:val="24"/>
        </w:rPr>
        <w:t>Цел</w:t>
      </w:r>
      <w:r w:rsidR="009B48E6" w:rsidRPr="006576C6">
        <w:rPr>
          <w:rFonts w:cs="Times New Roman"/>
          <w:szCs w:val="24"/>
        </w:rPr>
        <w:t>та на проект</w:t>
      </w:r>
      <w:r w:rsidRPr="006576C6">
        <w:rPr>
          <w:rFonts w:cs="Times New Roman"/>
          <w:szCs w:val="24"/>
        </w:rPr>
        <w:t>а</w:t>
      </w:r>
      <w:r w:rsidR="009B48E6" w:rsidRPr="006576C6">
        <w:rPr>
          <w:rFonts w:cs="Times New Roman"/>
          <w:szCs w:val="24"/>
        </w:rPr>
        <w:t xml:space="preserve"> е пълна подмяна на </w:t>
      </w:r>
      <w:proofErr w:type="spellStart"/>
      <w:r w:rsidR="009B48E6" w:rsidRPr="006576C6">
        <w:rPr>
          <w:rFonts w:cs="Times New Roman"/>
          <w:szCs w:val="24"/>
        </w:rPr>
        <w:t>електропомпеното</w:t>
      </w:r>
      <w:proofErr w:type="spellEnd"/>
      <w:r w:rsidR="009B48E6" w:rsidRPr="006576C6">
        <w:rPr>
          <w:rFonts w:cs="Times New Roman"/>
          <w:szCs w:val="24"/>
        </w:rPr>
        <w:t xml:space="preserve"> оборудване и подмяна на напорния тръбопровод.</w:t>
      </w:r>
    </w:p>
    <w:p w:rsidR="009B48E6" w:rsidRPr="009B48E6" w:rsidRDefault="006576C6" w:rsidP="009B48E6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Н</w:t>
      </w:r>
      <w:r w:rsidRPr="009B48E6">
        <w:rPr>
          <w:rFonts w:cs="Times New Roman"/>
          <w:b/>
          <w:szCs w:val="24"/>
        </w:rPr>
        <w:t>апорен водопровод</w:t>
      </w:r>
    </w:p>
    <w:p w:rsidR="009B48E6" w:rsidRPr="006576C6" w:rsidRDefault="009B48E6" w:rsidP="009B48E6">
      <w:pPr>
        <w:rPr>
          <w:rFonts w:cs="Times New Roman"/>
          <w:szCs w:val="24"/>
        </w:rPr>
      </w:pPr>
      <w:r w:rsidRPr="006576C6">
        <w:rPr>
          <w:rFonts w:cs="Times New Roman"/>
          <w:szCs w:val="24"/>
        </w:rPr>
        <w:t xml:space="preserve">Напорният водопровод, свързващ помпената станция и резервоарите е разположен в землището на </w:t>
      </w:r>
      <w:proofErr w:type="spellStart"/>
      <w:r w:rsidRPr="006576C6">
        <w:rPr>
          <w:rFonts w:cs="Times New Roman"/>
          <w:szCs w:val="24"/>
        </w:rPr>
        <w:t>с.Равен</w:t>
      </w:r>
      <w:proofErr w:type="spellEnd"/>
      <w:r w:rsidRPr="006576C6">
        <w:rPr>
          <w:rFonts w:cs="Times New Roman"/>
          <w:szCs w:val="24"/>
        </w:rPr>
        <w:t xml:space="preserve"> и </w:t>
      </w:r>
      <w:proofErr w:type="spellStart"/>
      <w:r w:rsidRPr="006576C6">
        <w:rPr>
          <w:rFonts w:cs="Times New Roman"/>
          <w:szCs w:val="24"/>
        </w:rPr>
        <w:t>с.Чобанка</w:t>
      </w:r>
      <w:proofErr w:type="spellEnd"/>
      <w:r w:rsidRPr="006576C6">
        <w:rPr>
          <w:rFonts w:cs="Times New Roman"/>
          <w:szCs w:val="24"/>
        </w:rPr>
        <w:t>.</w:t>
      </w:r>
    </w:p>
    <w:p w:rsidR="009B48E6" w:rsidRPr="009B48E6" w:rsidRDefault="009B48E6" w:rsidP="009B48E6">
      <w:pPr>
        <w:rPr>
          <w:rFonts w:cs="Times New Roman"/>
          <w:b/>
          <w:szCs w:val="24"/>
        </w:rPr>
      </w:pPr>
      <w:r w:rsidRPr="006576C6">
        <w:rPr>
          <w:rFonts w:cs="Times New Roman"/>
          <w:szCs w:val="24"/>
        </w:rPr>
        <w:t>Предвидено е оста на ново проектираният водопровод да</w:t>
      </w:r>
      <w:r w:rsidR="006576C6">
        <w:rPr>
          <w:rFonts w:cs="Times New Roman"/>
          <w:szCs w:val="24"/>
        </w:rPr>
        <w:t xml:space="preserve"> бъде на 0,50 </w:t>
      </w:r>
      <w:r w:rsidRPr="006576C6">
        <w:rPr>
          <w:rFonts w:cs="Times New Roman"/>
          <w:szCs w:val="24"/>
        </w:rPr>
        <w:t>м, хоризонтално от съществуващия.</w:t>
      </w:r>
    </w:p>
    <w:p w:rsidR="00CB705C" w:rsidRDefault="009B48E6" w:rsidP="00CB705C">
      <w:pPr>
        <w:pStyle w:val="Bodytext20"/>
        <w:shd w:val="clear" w:color="auto" w:fill="auto"/>
        <w:spacing w:before="0"/>
        <w:ind w:firstLine="0"/>
      </w:pPr>
      <w:r w:rsidRPr="006576C6">
        <w:rPr>
          <w:szCs w:val="24"/>
        </w:rPr>
        <w:t>Ново изграденият водопровод е от полиетилен висока плътност (PEHD) с</w:t>
      </w:r>
      <w:r w:rsidR="00CB705C">
        <w:rPr>
          <w:szCs w:val="24"/>
        </w:rPr>
        <w:t xml:space="preserve"> </w:t>
      </w:r>
      <w:r w:rsidR="00CB705C">
        <w:t>Ди</w:t>
      </w:r>
      <w:r w:rsidR="00CB705C">
        <w:rPr>
          <w:color w:val="000000"/>
        </w:rPr>
        <w:t xml:space="preserve">аметър </w:t>
      </w:r>
      <w:r w:rsidR="00CB705C">
        <w:rPr>
          <w:color w:val="000000"/>
          <w:lang w:val="en-US" w:bidi="en-US"/>
        </w:rPr>
        <w:t>D</w:t>
      </w:r>
      <w:r w:rsidR="00CB705C">
        <w:rPr>
          <w:color w:val="000000"/>
          <w:vertAlign w:val="subscript"/>
          <w:lang w:val="en-US" w:bidi="en-US"/>
        </w:rPr>
        <w:t>0</w:t>
      </w:r>
      <w:r w:rsidR="00CB705C">
        <w:rPr>
          <w:lang w:val="en-US" w:bidi="en-US"/>
        </w:rPr>
        <w:t>=l00</w:t>
      </w:r>
      <w:r w:rsidR="00CB705C">
        <w:rPr>
          <w:color w:val="000000"/>
        </w:rPr>
        <w:t xml:space="preserve">мм, за налягане </w:t>
      </w:r>
      <w:proofErr w:type="spellStart"/>
      <w:r w:rsidR="00CB705C">
        <w:rPr>
          <w:color w:val="000000"/>
        </w:rPr>
        <w:t>Ру</w:t>
      </w:r>
      <w:proofErr w:type="spellEnd"/>
      <w:r w:rsidR="00CB705C">
        <w:rPr>
          <w:color w:val="000000"/>
        </w:rPr>
        <w:t xml:space="preserve">=10 </w:t>
      </w:r>
      <w:proofErr w:type="spellStart"/>
      <w:r w:rsidR="00CB705C">
        <w:rPr>
          <w:color w:val="000000"/>
          <w:lang w:val="en-US" w:bidi="en-US"/>
        </w:rPr>
        <w:t>atm</w:t>
      </w:r>
      <w:proofErr w:type="spellEnd"/>
      <w:r w:rsidR="00CB705C">
        <w:rPr>
          <w:color w:val="000000"/>
          <w:lang w:val="en-US" w:bidi="en-US"/>
        </w:rPr>
        <w:t xml:space="preserve"> </w:t>
      </w:r>
      <w:r w:rsidR="00CB705C">
        <w:rPr>
          <w:color w:val="000000"/>
        </w:rPr>
        <w:t xml:space="preserve">на </w:t>
      </w:r>
      <w:r w:rsidR="00CB705C">
        <w:t>челна</w:t>
      </w:r>
      <w:r w:rsidR="00CB705C">
        <w:rPr>
          <w:color w:val="000000"/>
        </w:rPr>
        <w:t xml:space="preserve"> заварка.</w:t>
      </w:r>
    </w:p>
    <w:p w:rsidR="00CB705C" w:rsidRDefault="00CB705C" w:rsidP="00CB705C">
      <w:pPr>
        <w:pStyle w:val="Bodytext20"/>
        <w:shd w:val="clear" w:color="auto" w:fill="auto"/>
        <w:spacing w:before="0"/>
        <w:ind w:firstLine="0"/>
      </w:pPr>
      <w:r>
        <w:rPr>
          <w:color w:val="000000"/>
        </w:rPr>
        <w:t>Изкопните работи ще се извършват в слабо скални и земни</w:t>
      </w:r>
      <w:r>
        <w:t>, които</w:t>
      </w:r>
      <w:r>
        <w:rPr>
          <w:color w:val="000000"/>
        </w:rPr>
        <w:t xml:space="preserve"> почви, които </w:t>
      </w:r>
      <w:r>
        <w:t>50 % от дъ</w:t>
      </w:r>
      <w:r>
        <w:rPr>
          <w:color w:val="000000"/>
        </w:rPr>
        <w:t>лжината са са</w:t>
      </w:r>
      <w:r>
        <w:t>мо скални почви, а останалите 5</w:t>
      </w:r>
      <w:r>
        <w:rPr>
          <w:color w:val="000000"/>
        </w:rPr>
        <w:t>0% съотношението скални почви е 80/20%.</w:t>
      </w:r>
    </w:p>
    <w:p w:rsidR="00CB705C" w:rsidRDefault="00CB705C" w:rsidP="00CB705C">
      <w:pPr>
        <w:pStyle w:val="Bodytext20"/>
        <w:shd w:val="clear" w:color="auto" w:fill="auto"/>
        <w:spacing w:before="0" w:after="393"/>
        <w:ind w:firstLine="0"/>
      </w:pPr>
      <w:r>
        <w:t xml:space="preserve">За </w:t>
      </w:r>
      <w:r>
        <w:rPr>
          <w:color w:val="000000"/>
        </w:rPr>
        <w:t>защита на тръбите от повреди при обратния насип е предвидено да бъде</w:t>
      </w:r>
      <w:r>
        <w:t xml:space="preserve"> положен в пясъчно легло и 30см пясък над темето на тръбата.</w:t>
      </w:r>
    </w:p>
    <w:p w:rsidR="00CB705C" w:rsidRDefault="00CB705C" w:rsidP="00CB705C">
      <w:pPr>
        <w:pStyle w:val="Bodytext20"/>
        <w:shd w:val="clear" w:color="auto" w:fill="auto"/>
        <w:spacing w:before="0" w:after="393"/>
        <w:ind w:firstLine="0"/>
        <w:rPr>
          <w:b/>
        </w:rPr>
      </w:pPr>
      <w:bookmarkStart w:id="1" w:name="bookmark2"/>
      <w:r>
        <w:rPr>
          <w:b/>
          <w:color w:val="000000"/>
        </w:rPr>
        <w:t>Основни съоръжения по водопровода</w:t>
      </w:r>
      <w:bookmarkEnd w:id="1"/>
    </w:p>
    <w:p w:rsidR="00CB705C" w:rsidRDefault="00CB705C" w:rsidP="00CB705C">
      <w:pPr>
        <w:pStyle w:val="Bodytext20"/>
        <w:shd w:val="clear" w:color="auto" w:fill="auto"/>
        <w:spacing w:before="0" w:after="29" w:line="260" w:lineRule="exact"/>
        <w:ind w:firstLine="0"/>
      </w:pPr>
      <w:r>
        <w:lastRenderedPageBreak/>
        <w:t xml:space="preserve">В </w:t>
      </w:r>
      <w:r>
        <w:rPr>
          <w:color w:val="000000"/>
        </w:rPr>
        <w:t>надлъжния профил на водопровода са посочени местата на съоръженията.</w:t>
      </w:r>
    </w:p>
    <w:p w:rsidR="00CB705C" w:rsidRDefault="00CB705C" w:rsidP="00CB705C">
      <w:pPr>
        <w:pStyle w:val="Bodytext20"/>
        <w:shd w:val="clear" w:color="auto" w:fill="auto"/>
        <w:spacing w:before="0"/>
        <w:ind w:left="1500"/>
      </w:pPr>
      <w:r>
        <w:rPr>
          <w:rStyle w:val="Bodytext2Italic"/>
          <w:lang w:val="en-US" w:eastAsia="en-US" w:bidi="en-US"/>
        </w:rPr>
        <w:t xml:space="preserve">S </w:t>
      </w:r>
      <w:r>
        <w:rPr>
          <w:rStyle w:val="Bodytext2Italic"/>
        </w:rPr>
        <w:t xml:space="preserve">Шахта - </w:t>
      </w:r>
      <w:proofErr w:type="spellStart"/>
      <w:r>
        <w:rPr>
          <w:rStyle w:val="Bodytext2Italic"/>
        </w:rPr>
        <w:t>въздушник</w:t>
      </w:r>
      <w:proofErr w:type="spellEnd"/>
      <w:r>
        <w:rPr>
          <w:rStyle w:val="Bodytext2Italic"/>
        </w:rPr>
        <w:t xml:space="preserve"> -</w:t>
      </w:r>
      <w:r>
        <w:rPr>
          <w:color w:val="000000"/>
        </w:rPr>
        <w:t xml:space="preserve"> предвидени са четири броя </w:t>
      </w:r>
      <w:proofErr w:type="spellStart"/>
      <w:r>
        <w:rPr>
          <w:color w:val="000000"/>
        </w:rPr>
        <w:t>въздушници</w:t>
      </w:r>
      <w:proofErr w:type="spellEnd"/>
      <w:r>
        <w:rPr>
          <w:color w:val="000000"/>
        </w:rPr>
        <w:t xml:space="preserve">, чиято цел е </w:t>
      </w:r>
      <w:proofErr w:type="spellStart"/>
      <w:r>
        <w:rPr>
          <w:color w:val="000000"/>
        </w:rPr>
        <w:t>обезвъздушаване</w:t>
      </w:r>
      <w:proofErr w:type="spellEnd"/>
      <w:r>
        <w:rPr>
          <w:color w:val="000000"/>
        </w:rPr>
        <w:t xml:space="preserve"> на водопровода.</w:t>
      </w:r>
    </w:p>
    <w:p w:rsidR="00CB705C" w:rsidRDefault="00CB705C" w:rsidP="00CB705C">
      <w:pPr>
        <w:pStyle w:val="Bodytext20"/>
        <w:shd w:val="clear" w:color="auto" w:fill="auto"/>
        <w:spacing w:before="0"/>
        <w:ind w:left="1500"/>
      </w:pPr>
      <w:r>
        <w:rPr>
          <w:rStyle w:val="Bodytext2Italic"/>
        </w:rPr>
        <w:t>■/ Шахта - изпускатели</w:t>
      </w:r>
      <w:r>
        <w:t xml:space="preserve"> - предвидени са чет</w:t>
      </w:r>
      <w:r>
        <w:rPr>
          <w:color w:val="000000"/>
        </w:rPr>
        <w:t>ири броя шахти, в които са монтирани кранове за изпразване на отделните участъци от водопровода при необходимост от ремонтни работи.</w:t>
      </w:r>
    </w:p>
    <w:p w:rsidR="009B48E6" w:rsidRPr="006576C6" w:rsidRDefault="009B48E6" w:rsidP="00CB705C">
      <w:pPr>
        <w:rPr>
          <w:rFonts w:cs="Times New Roman"/>
          <w:szCs w:val="24"/>
        </w:rPr>
      </w:pPr>
    </w:p>
    <w:sectPr w:rsidR="009B48E6" w:rsidRPr="006576C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73A6" w:rsidRDefault="00A373A6" w:rsidP="00A373A6">
      <w:pPr>
        <w:spacing w:after="0" w:line="240" w:lineRule="auto"/>
      </w:pPr>
      <w:r>
        <w:separator/>
      </w:r>
    </w:p>
  </w:endnote>
  <w:endnote w:type="continuationSeparator" w:id="0">
    <w:p w:rsidR="00A373A6" w:rsidRDefault="00A373A6" w:rsidP="00A37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73A6" w:rsidRDefault="00A373A6" w:rsidP="00A373A6">
      <w:pPr>
        <w:spacing w:after="0" w:line="240" w:lineRule="auto"/>
      </w:pPr>
      <w:r>
        <w:separator/>
      </w:r>
    </w:p>
  </w:footnote>
  <w:footnote w:type="continuationSeparator" w:id="0">
    <w:p w:rsidR="00A373A6" w:rsidRDefault="00A373A6" w:rsidP="00A373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3A6" w:rsidRDefault="00A373A6" w:rsidP="00A373A6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7170"/>
      </w:tabs>
      <w:rPr>
        <w:lang w:val="en-US"/>
      </w:rPr>
    </w:pP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1729105</wp:posOffset>
              </wp:positionH>
              <wp:positionV relativeFrom="paragraph">
                <wp:posOffset>0</wp:posOffset>
              </wp:positionV>
              <wp:extent cx="2508885" cy="933450"/>
              <wp:effectExtent l="0" t="0" r="19685" b="19050"/>
              <wp:wrapSquare wrapText="bothSides"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8885" cy="933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373A6" w:rsidRPr="00490892" w:rsidRDefault="00A373A6" w:rsidP="00A373A6">
                          <w:pPr>
                            <w:spacing w:after="0" w:line="240" w:lineRule="auto"/>
                            <w:jc w:val="center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490892">
                            <w:rPr>
                              <w:b/>
                              <w:sz w:val="20"/>
                              <w:szCs w:val="20"/>
                            </w:rPr>
                            <w:t>ПРОГРАМА ЗА РАЗВИТИЕ НА СЕЛСКИТЕ</w:t>
                          </w:r>
                          <w:r w:rsidRPr="00D65979">
                            <w:rPr>
                              <w:b/>
                              <w:sz w:val="20"/>
                              <w:szCs w:val="20"/>
                              <w:lang w:val="ru-RU"/>
                            </w:rPr>
                            <w:t xml:space="preserve"> </w:t>
                          </w:r>
                          <w:r w:rsidRPr="00490892">
                            <w:rPr>
                              <w:b/>
                              <w:sz w:val="20"/>
                              <w:szCs w:val="20"/>
                            </w:rPr>
                            <w:t>РАЙОНИ 2014-2020</w:t>
                          </w:r>
                        </w:p>
                        <w:p w:rsidR="00A373A6" w:rsidRPr="00490892" w:rsidRDefault="00A373A6" w:rsidP="00A373A6">
                          <w:pPr>
                            <w:spacing w:after="0" w:line="240" w:lineRule="auto"/>
                            <w:jc w:val="center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490892">
                            <w:rPr>
                              <w:b/>
                              <w:sz w:val="20"/>
                              <w:szCs w:val="20"/>
                            </w:rPr>
                            <w:t>ЕВРОПЕЙСКИ ЗЕМЕДЕЛСКИ ФОНД ЗА</w:t>
                          </w:r>
                          <w:r w:rsidRPr="00D65979">
                            <w:rPr>
                              <w:b/>
                              <w:sz w:val="20"/>
                              <w:szCs w:val="20"/>
                              <w:lang w:val="ru-RU"/>
                            </w:rPr>
                            <w:t xml:space="preserve"> </w:t>
                          </w:r>
                          <w:r w:rsidRPr="00490892">
                            <w:rPr>
                              <w:b/>
                              <w:sz w:val="20"/>
                              <w:szCs w:val="20"/>
                            </w:rPr>
                            <w:t>РАЗВИТИЕ</w:t>
                          </w:r>
                          <w:r w:rsidRPr="00D65979">
                            <w:rPr>
                              <w:b/>
                              <w:sz w:val="20"/>
                              <w:szCs w:val="20"/>
                              <w:lang w:val="ru-RU"/>
                            </w:rPr>
                            <w:t xml:space="preserve"> </w:t>
                          </w:r>
                          <w:r w:rsidRPr="00490892">
                            <w:rPr>
                              <w:b/>
                              <w:sz w:val="20"/>
                              <w:szCs w:val="20"/>
                            </w:rPr>
                            <w:t>НА СЕЛСКИТЕ РАЙОНИ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136.15pt;margin-top:0;width:197.55pt;height:73.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">
              <v:textbox>
                <w:txbxContent>
                  <w:p w:rsidR="00A373A6" w:rsidRPr="00490892" w:rsidRDefault="00A373A6" w:rsidP="00A373A6">
                    <w:pPr>
                      <w:spacing w:after="0" w:line="240" w:lineRule="auto"/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 w:rsidRPr="00490892">
                      <w:rPr>
                        <w:b/>
                        <w:sz w:val="20"/>
                        <w:szCs w:val="20"/>
                      </w:rPr>
                      <w:t>ПРОГРАМА ЗА РАЗВИТИЕ НА СЕЛСКИТЕ</w:t>
                    </w:r>
                    <w:r w:rsidRPr="00D65979">
                      <w:rPr>
                        <w:b/>
                        <w:sz w:val="20"/>
                        <w:szCs w:val="20"/>
                        <w:lang w:val="ru-RU"/>
                      </w:rPr>
                      <w:t xml:space="preserve"> </w:t>
                    </w:r>
                    <w:r w:rsidRPr="00490892">
                      <w:rPr>
                        <w:b/>
                        <w:sz w:val="20"/>
                        <w:szCs w:val="20"/>
                      </w:rPr>
                      <w:t>РАЙОНИ 2014-2020</w:t>
                    </w:r>
                  </w:p>
                  <w:p w:rsidR="00A373A6" w:rsidRPr="00490892" w:rsidRDefault="00A373A6" w:rsidP="00A373A6">
                    <w:pPr>
                      <w:spacing w:after="0" w:line="240" w:lineRule="auto"/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 w:rsidRPr="00490892">
                      <w:rPr>
                        <w:b/>
                        <w:sz w:val="20"/>
                        <w:szCs w:val="20"/>
                      </w:rPr>
                      <w:t>ЕВРОПЕЙСКИ ЗЕМЕДЕЛСКИ ФОНД ЗА</w:t>
                    </w:r>
                    <w:r w:rsidRPr="00D65979">
                      <w:rPr>
                        <w:b/>
                        <w:sz w:val="20"/>
                        <w:szCs w:val="20"/>
                        <w:lang w:val="ru-RU"/>
                      </w:rPr>
                      <w:t xml:space="preserve"> </w:t>
                    </w:r>
                    <w:r w:rsidRPr="00490892">
                      <w:rPr>
                        <w:b/>
                        <w:sz w:val="20"/>
                        <w:szCs w:val="20"/>
                      </w:rPr>
                      <w:t>РАЗВИТИЕ</w:t>
                    </w:r>
                    <w:r w:rsidRPr="00D65979">
                      <w:rPr>
                        <w:b/>
                        <w:sz w:val="20"/>
                        <w:szCs w:val="20"/>
                        <w:lang w:val="ru-RU"/>
                      </w:rPr>
                      <w:t xml:space="preserve"> </w:t>
                    </w:r>
                    <w:r w:rsidRPr="00490892">
                      <w:rPr>
                        <w:b/>
                        <w:sz w:val="20"/>
                        <w:szCs w:val="20"/>
                      </w:rPr>
                      <w:t>НА СЕЛСКИТЕ РАЙОНИ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7B1552">
      <w:rPr>
        <w:noProof/>
        <w:lang w:eastAsia="bg-BG"/>
      </w:rPr>
      <w:drawing>
        <wp:inline distT="0" distB="0" distL="0" distR="0">
          <wp:extent cx="1438910" cy="930275"/>
          <wp:effectExtent l="0" t="0" r="8890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910" cy="930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B1552">
      <w:rPr>
        <w:noProof/>
        <w:lang w:eastAsia="bg-BG"/>
      </w:rPr>
      <w:drawing>
        <wp:inline distT="0" distB="0" distL="0" distR="0" wp14:anchorId="61A92CF9" wp14:editId="322F43E5">
          <wp:extent cx="1566545" cy="1002030"/>
          <wp:effectExtent l="0" t="0" r="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6545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n-US"/>
      </w:rPr>
      <w:tab/>
    </w:r>
    <w:r>
      <w:rPr>
        <w:noProof/>
        <w:lang w:eastAsia="bg-BG"/>
      </w:rPr>
      <w:tab/>
    </w:r>
    <w:r>
      <w:rPr>
        <w:noProof/>
        <w:lang w:eastAsia="bg-BG"/>
      </w:rPr>
      <w:tab/>
    </w:r>
  </w:p>
  <w:tbl>
    <w:tblPr>
      <w:tblW w:w="10008" w:type="dxa"/>
      <w:tblInd w:w="-252" w:type="dxa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3872"/>
      <w:gridCol w:w="1836"/>
      <w:gridCol w:w="4300"/>
    </w:tblGrid>
    <w:tr w:rsidR="00A373A6" w:rsidRPr="00490892" w:rsidTr="00F42FD4">
      <w:trPr>
        <w:trHeight w:val="1657"/>
      </w:trPr>
      <w:tc>
        <w:tcPr>
          <w:tcW w:w="3888" w:type="dxa"/>
          <w:tcBorders>
            <w:top w:val="nil"/>
            <w:left w:val="nil"/>
            <w:bottom w:val="thinThickSmallGap" w:sz="24" w:space="0" w:color="auto"/>
            <w:right w:val="nil"/>
          </w:tcBorders>
        </w:tcPr>
        <w:p w:rsidR="00A373A6" w:rsidRPr="00490892" w:rsidRDefault="00A373A6" w:rsidP="00A373A6">
          <w:pPr>
            <w:spacing w:after="0" w:line="240" w:lineRule="auto"/>
            <w:jc w:val="right"/>
            <w:rPr>
              <w:rFonts w:eastAsia="Times New Roman"/>
              <w:b/>
              <w:szCs w:val="24"/>
              <w:lang w:val="en-US" w:eastAsia="bg-BG"/>
            </w:rPr>
          </w:pPr>
        </w:p>
        <w:p w:rsidR="00A373A6" w:rsidRPr="00A2553D" w:rsidRDefault="00A373A6" w:rsidP="00A373A6">
          <w:pPr>
            <w:spacing w:after="0" w:line="240" w:lineRule="auto"/>
            <w:jc w:val="right"/>
            <w:rPr>
              <w:rFonts w:eastAsia="Times New Roman"/>
              <w:b/>
              <w:lang w:eastAsia="bg-BG"/>
            </w:rPr>
          </w:pPr>
          <w:r>
            <w:rPr>
              <w:rFonts w:eastAsia="Times New Roman"/>
              <w:b/>
              <w:lang w:eastAsia="bg-BG"/>
            </w:rPr>
            <w:t>ОБЩИНА МОМЧИЛГРАД</w:t>
          </w:r>
        </w:p>
        <w:p w:rsidR="00A373A6" w:rsidRPr="00A2553D" w:rsidRDefault="00A373A6" w:rsidP="00A373A6">
          <w:pPr>
            <w:spacing w:after="0" w:line="240" w:lineRule="auto"/>
            <w:jc w:val="right"/>
            <w:rPr>
              <w:rFonts w:eastAsia="Times New Roman"/>
              <w:lang w:eastAsia="bg-BG"/>
            </w:rPr>
          </w:pPr>
          <w:r w:rsidRPr="00380E07">
            <w:rPr>
              <w:rFonts w:eastAsia="Times New Roman"/>
              <w:lang w:eastAsia="bg-BG"/>
            </w:rPr>
            <w:t>6800</w:t>
          </w:r>
          <w:r>
            <w:rPr>
              <w:rFonts w:eastAsia="Times New Roman"/>
              <w:lang w:eastAsia="bg-BG"/>
            </w:rPr>
            <w:t>, Момчилград</w:t>
          </w:r>
        </w:p>
        <w:p w:rsidR="00A373A6" w:rsidRPr="00A2553D" w:rsidRDefault="00A373A6" w:rsidP="00A373A6">
          <w:pPr>
            <w:spacing w:after="0" w:line="240" w:lineRule="auto"/>
            <w:jc w:val="right"/>
            <w:rPr>
              <w:rFonts w:eastAsia="Times New Roman"/>
              <w:lang w:eastAsia="bg-BG"/>
            </w:rPr>
          </w:pPr>
          <w:r w:rsidRPr="00A2553D">
            <w:rPr>
              <w:rFonts w:eastAsia="Times New Roman"/>
              <w:lang w:eastAsia="bg-BG"/>
            </w:rPr>
            <w:t>ул. „</w:t>
          </w:r>
          <w:r>
            <w:rPr>
              <w:rFonts w:eastAsia="Times New Roman"/>
              <w:lang w:eastAsia="bg-BG"/>
            </w:rPr>
            <w:t>26-ти декември“ № 12</w:t>
          </w:r>
        </w:p>
        <w:p w:rsidR="00A373A6" w:rsidRPr="00A2553D" w:rsidRDefault="00A373A6" w:rsidP="00A373A6">
          <w:pPr>
            <w:spacing w:after="0" w:line="240" w:lineRule="auto"/>
            <w:jc w:val="right"/>
            <w:rPr>
              <w:rFonts w:eastAsia="Times New Roman"/>
              <w:lang w:eastAsia="bg-BG"/>
            </w:rPr>
          </w:pPr>
          <w:r w:rsidRPr="00A2553D">
            <w:rPr>
              <w:rFonts w:eastAsia="Times New Roman"/>
              <w:lang w:eastAsia="bg-BG"/>
            </w:rPr>
            <w:t>тел.:</w:t>
          </w:r>
          <w:r w:rsidRPr="00A2553D">
            <w:t xml:space="preserve"> </w:t>
          </w:r>
          <w:r w:rsidRPr="00380E07">
            <w:rPr>
              <w:rFonts w:eastAsia="Times New Roman"/>
              <w:lang w:eastAsia="bg-BG"/>
            </w:rPr>
            <w:t>03631 7854</w:t>
          </w:r>
          <w:r w:rsidRPr="00A2553D">
            <w:rPr>
              <w:rFonts w:eastAsia="Times New Roman"/>
              <w:lang w:eastAsia="bg-BG"/>
            </w:rPr>
            <w:t xml:space="preserve">; факс </w:t>
          </w:r>
          <w:r w:rsidRPr="00380E07">
            <w:rPr>
              <w:rFonts w:eastAsia="Times New Roman"/>
              <w:lang w:eastAsia="bg-BG"/>
            </w:rPr>
            <w:t>03631 7849</w:t>
          </w:r>
        </w:p>
        <w:p w:rsidR="00A373A6" w:rsidRPr="008B2281" w:rsidRDefault="00A373A6" w:rsidP="00A373A6">
          <w:pPr>
            <w:spacing w:after="0" w:line="240" w:lineRule="auto"/>
            <w:jc w:val="right"/>
            <w:rPr>
              <w:rFonts w:eastAsia="Times New Roman"/>
              <w:lang w:eastAsia="bg-BG"/>
            </w:rPr>
          </w:pPr>
          <w:r w:rsidRPr="00A2553D">
            <w:rPr>
              <w:rFonts w:eastAsia="Times New Roman"/>
              <w:lang w:eastAsia="bg-BG"/>
            </w:rPr>
            <w:t>e-</w:t>
          </w:r>
          <w:proofErr w:type="spellStart"/>
          <w:r w:rsidRPr="00A2553D">
            <w:rPr>
              <w:rFonts w:eastAsia="Times New Roman"/>
              <w:lang w:eastAsia="bg-BG"/>
            </w:rPr>
            <w:t>mail</w:t>
          </w:r>
          <w:proofErr w:type="spellEnd"/>
          <w:r w:rsidRPr="00A2553D">
            <w:rPr>
              <w:rFonts w:eastAsia="Times New Roman"/>
              <w:lang w:eastAsia="bg-BG"/>
            </w:rPr>
            <w:t xml:space="preserve">: </w:t>
          </w:r>
          <w:hyperlink r:id="rId3" w:history="1">
            <w:r w:rsidRPr="00655EC0">
              <w:rPr>
                <w:rStyle w:val="Hyperlink"/>
                <w:rFonts w:eastAsia="Times New Roman"/>
                <w:lang w:eastAsia="bg-BG"/>
              </w:rPr>
              <w:t>obshtina@mg.link.bg</w:t>
            </w:r>
          </w:hyperlink>
          <w:r>
            <w:rPr>
              <w:rFonts w:eastAsia="Times New Roman"/>
              <w:lang w:eastAsia="bg-BG"/>
            </w:rPr>
            <w:t xml:space="preserve"> </w:t>
          </w:r>
        </w:p>
        <w:p w:rsidR="00A373A6" w:rsidRPr="00490892" w:rsidRDefault="00A373A6" w:rsidP="00A373A6">
          <w:pPr>
            <w:spacing w:after="0" w:line="240" w:lineRule="auto"/>
            <w:jc w:val="right"/>
            <w:rPr>
              <w:rFonts w:eastAsia="Times New Roman"/>
              <w:sz w:val="16"/>
              <w:szCs w:val="16"/>
              <w:lang w:val="en-US" w:eastAsia="bg-BG"/>
            </w:rPr>
          </w:pPr>
        </w:p>
      </w:tc>
      <w:tc>
        <w:tcPr>
          <w:tcW w:w="1800" w:type="dxa"/>
          <w:tcBorders>
            <w:top w:val="nil"/>
            <w:left w:val="nil"/>
            <w:bottom w:val="thinThickSmallGap" w:sz="24" w:space="0" w:color="auto"/>
            <w:right w:val="nil"/>
          </w:tcBorders>
        </w:tcPr>
        <w:p w:rsidR="00A373A6" w:rsidRPr="00490892" w:rsidRDefault="00A373A6" w:rsidP="00A373A6">
          <w:pPr>
            <w:spacing w:after="0" w:line="240" w:lineRule="auto"/>
            <w:rPr>
              <w:rFonts w:eastAsia="Times New Roman"/>
              <w:szCs w:val="24"/>
              <w:lang w:val="en-US" w:eastAsia="bg-BG"/>
            </w:rPr>
          </w:pPr>
          <w:r>
            <w:rPr>
              <w:noProof/>
              <w:lang w:eastAsia="bg-BG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1028700" cy="990600"/>
                <wp:effectExtent l="0" t="0" r="0" b="0"/>
                <wp:wrapSquare wrapText="bothSides"/>
                <wp:docPr id="4" name="Picture 4" descr="момчилград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момчилград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320" w:type="dxa"/>
          <w:tcBorders>
            <w:top w:val="nil"/>
            <w:left w:val="nil"/>
            <w:bottom w:val="thinThickSmallGap" w:sz="24" w:space="0" w:color="auto"/>
            <w:right w:val="nil"/>
          </w:tcBorders>
        </w:tcPr>
        <w:p w:rsidR="00A373A6" w:rsidRPr="00490892" w:rsidRDefault="00A373A6" w:rsidP="00A373A6">
          <w:pPr>
            <w:spacing w:after="0" w:line="240" w:lineRule="auto"/>
            <w:rPr>
              <w:rFonts w:eastAsia="Times New Roman"/>
              <w:b/>
              <w:szCs w:val="24"/>
              <w:lang w:val="en-US" w:eastAsia="bg-BG"/>
            </w:rPr>
          </w:pPr>
        </w:p>
        <w:p w:rsidR="00A373A6" w:rsidRPr="00A2553D" w:rsidRDefault="00A373A6" w:rsidP="00A373A6">
          <w:pPr>
            <w:spacing w:after="0" w:line="240" w:lineRule="auto"/>
            <w:rPr>
              <w:rFonts w:eastAsia="Times New Roman"/>
              <w:b/>
              <w:lang w:val="en-GB" w:eastAsia="bg-BG"/>
            </w:rPr>
          </w:pPr>
          <w:r>
            <w:rPr>
              <w:rFonts w:eastAsia="Times New Roman"/>
              <w:b/>
              <w:lang w:val="en-GB" w:eastAsia="bg-BG"/>
            </w:rPr>
            <w:t>MOMCHILGRAD</w:t>
          </w:r>
          <w:r w:rsidRPr="00A2553D">
            <w:rPr>
              <w:rFonts w:eastAsia="Times New Roman"/>
              <w:b/>
              <w:lang w:val="en-GB" w:eastAsia="bg-BG"/>
            </w:rPr>
            <w:t xml:space="preserve"> MUNICIPALITY</w:t>
          </w:r>
        </w:p>
        <w:p w:rsidR="00A373A6" w:rsidRPr="00A2553D" w:rsidRDefault="00A373A6" w:rsidP="00A373A6">
          <w:pPr>
            <w:spacing w:after="0" w:line="240" w:lineRule="auto"/>
            <w:rPr>
              <w:rFonts w:eastAsia="Times New Roman"/>
              <w:lang w:val="en-GB" w:eastAsia="bg-BG"/>
            </w:rPr>
          </w:pPr>
          <w:r>
            <w:rPr>
              <w:rFonts w:eastAsia="Times New Roman"/>
              <w:lang w:val="en-GB" w:eastAsia="bg-BG"/>
            </w:rPr>
            <w:t xml:space="preserve">6800, </w:t>
          </w:r>
          <w:proofErr w:type="spellStart"/>
          <w:r>
            <w:rPr>
              <w:rFonts w:eastAsia="Times New Roman"/>
              <w:lang w:val="en-GB" w:eastAsia="bg-BG"/>
            </w:rPr>
            <w:t>Momchilgrad</w:t>
          </w:r>
          <w:proofErr w:type="spellEnd"/>
        </w:p>
        <w:p w:rsidR="00A373A6" w:rsidRPr="00A2553D" w:rsidRDefault="00A373A6" w:rsidP="00A373A6">
          <w:pPr>
            <w:spacing w:after="0" w:line="240" w:lineRule="auto"/>
            <w:rPr>
              <w:rFonts w:eastAsia="Times New Roman"/>
              <w:lang w:val="en-GB" w:eastAsia="bg-BG"/>
            </w:rPr>
          </w:pPr>
          <w:r>
            <w:rPr>
              <w:rFonts w:eastAsia="Times New Roman"/>
              <w:lang w:val="en-GB" w:eastAsia="bg-BG"/>
            </w:rPr>
            <w:t>”26-th of December” str. № 12</w:t>
          </w:r>
        </w:p>
        <w:p w:rsidR="00A373A6" w:rsidRPr="00A2553D" w:rsidRDefault="00A373A6" w:rsidP="00A373A6">
          <w:pPr>
            <w:spacing w:after="0" w:line="240" w:lineRule="auto"/>
            <w:rPr>
              <w:rFonts w:eastAsia="Times New Roman"/>
              <w:lang w:val="en-GB" w:eastAsia="bg-BG"/>
            </w:rPr>
          </w:pPr>
          <w:r w:rsidRPr="00A2553D">
            <w:rPr>
              <w:rFonts w:eastAsia="Times New Roman"/>
              <w:lang w:val="en-GB" w:eastAsia="bg-BG"/>
            </w:rPr>
            <w:t>tel.:</w:t>
          </w:r>
          <w:r w:rsidRPr="00A2553D">
            <w:rPr>
              <w:lang w:val="en-GB"/>
            </w:rPr>
            <w:t xml:space="preserve"> </w:t>
          </w:r>
          <w:r w:rsidRPr="00380E07">
            <w:rPr>
              <w:rFonts w:eastAsia="Times New Roman"/>
              <w:lang w:val="en-GB" w:eastAsia="bg-BG"/>
            </w:rPr>
            <w:t>03631 7854</w:t>
          </w:r>
          <w:r w:rsidRPr="00A2553D">
            <w:rPr>
              <w:rFonts w:eastAsia="Times New Roman"/>
              <w:lang w:val="en-GB" w:eastAsia="bg-BG"/>
            </w:rPr>
            <w:t xml:space="preserve">; fax.: </w:t>
          </w:r>
          <w:r w:rsidRPr="00380E07">
            <w:rPr>
              <w:rFonts w:eastAsia="Times New Roman"/>
              <w:lang w:val="en-GB" w:eastAsia="bg-BG"/>
            </w:rPr>
            <w:t>03631 7849</w:t>
          </w:r>
        </w:p>
        <w:p w:rsidR="00A373A6" w:rsidRPr="006F67F4" w:rsidRDefault="00A373A6" w:rsidP="00A373A6">
          <w:pPr>
            <w:spacing w:after="0" w:line="240" w:lineRule="auto"/>
            <w:rPr>
              <w:rFonts w:eastAsia="Times New Roman"/>
              <w:sz w:val="16"/>
              <w:szCs w:val="16"/>
              <w:lang w:eastAsia="bg-BG"/>
            </w:rPr>
          </w:pPr>
          <w:hyperlink r:id="rId5" w:history="1">
            <w:r w:rsidRPr="00655EC0">
              <w:rPr>
                <w:rStyle w:val="Hyperlink"/>
                <w:rFonts w:eastAsia="Times New Roman"/>
                <w:lang w:val="en-GB" w:eastAsia="bg-BG"/>
              </w:rPr>
              <w:t>http://momchilgrad.bg</w:t>
            </w:r>
          </w:hyperlink>
          <w:r>
            <w:rPr>
              <w:rFonts w:eastAsia="Times New Roman"/>
              <w:lang w:val="en-GB" w:eastAsia="bg-BG"/>
            </w:rPr>
            <w:t xml:space="preserve"> </w:t>
          </w:r>
        </w:p>
      </w:tc>
    </w:tr>
  </w:tbl>
  <w:p w:rsidR="00A373A6" w:rsidRDefault="00A373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180FDC4"/>
    <w:lvl w:ilvl="0">
      <w:numFmt w:val="bullet"/>
      <w:lvlText w:val="*"/>
      <w:lvlJc w:val="left"/>
    </w:lvl>
  </w:abstractNum>
  <w:abstractNum w:abstractNumId="1" w15:restartNumberingAfterBreak="0">
    <w:nsid w:val="07CD6ED9"/>
    <w:multiLevelType w:val="hybridMultilevel"/>
    <w:tmpl w:val="71040F46"/>
    <w:lvl w:ilvl="0" w:tplc="B2C0DC28">
      <w:start w:val="1"/>
      <w:numFmt w:val="decimal"/>
      <w:lvlText w:val="%1."/>
      <w:lvlJc w:val="left"/>
      <w:pPr>
        <w:tabs>
          <w:tab w:val="num" w:pos="460"/>
        </w:tabs>
        <w:ind w:left="4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180"/>
        </w:tabs>
        <w:ind w:left="11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620"/>
        </w:tabs>
        <w:ind w:left="26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340"/>
        </w:tabs>
        <w:ind w:left="33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060"/>
        </w:tabs>
        <w:ind w:left="40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780"/>
        </w:tabs>
        <w:ind w:left="47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00"/>
        </w:tabs>
        <w:ind w:left="55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220"/>
        </w:tabs>
        <w:ind w:left="6220" w:hanging="180"/>
      </w:pPr>
    </w:lvl>
  </w:abstractNum>
  <w:abstractNum w:abstractNumId="2" w15:restartNumberingAfterBreak="0">
    <w:nsid w:val="11FD5658"/>
    <w:multiLevelType w:val="hybridMultilevel"/>
    <w:tmpl w:val="8FECF8CC"/>
    <w:lvl w:ilvl="0" w:tplc="0402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" w15:restartNumberingAfterBreak="0">
    <w:nsid w:val="121C644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F7900BB"/>
    <w:multiLevelType w:val="multilevel"/>
    <w:tmpl w:val="59B036F6"/>
    <w:lvl w:ilvl="0">
      <w:start w:val="1"/>
      <w:numFmt w:val="bullet"/>
      <w:lvlText w:val="✓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bg-BG" w:eastAsia="bg-BG" w:bidi="bg-BG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4FB508C9"/>
    <w:multiLevelType w:val="hybridMultilevel"/>
    <w:tmpl w:val="310620E6"/>
    <w:lvl w:ilvl="0" w:tplc="6CC2AC1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w w:val="101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6B65A8"/>
    <w:multiLevelType w:val="hybridMultilevel"/>
    <w:tmpl w:val="1C682C56"/>
    <w:lvl w:ilvl="0" w:tplc="D2185AC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w w:val="101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1530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16F37EE"/>
    <w:multiLevelType w:val="hybridMultilevel"/>
    <w:tmpl w:val="92ECDED4"/>
    <w:lvl w:ilvl="0" w:tplc="86087E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1170B7"/>
    <w:multiLevelType w:val="singleLevel"/>
    <w:tmpl w:val="E0EE9A14"/>
    <w:lvl w:ilvl="0">
      <w:start w:val="1"/>
      <w:numFmt w:val="decimal"/>
      <w:lvlText w:val="%1)"/>
      <w:legacy w:legacy="1" w:legacySpace="0" w:legacyIndent="379"/>
      <w:lvlJc w:val="left"/>
      <w:rPr>
        <w:rFonts w:ascii="Arial" w:hAnsi="Arial" w:cs="Arial" w:hint="default"/>
      </w:r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7"/>
  </w:num>
  <w:num w:numId="5">
    <w:abstractNumId w:val="2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384"/>
        <w:lvlJc w:val="left"/>
        <w:rPr>
          <w:rFonts w:ascii="Arial" w:hAnsi="Arial" w:cs="Arial" w:hint="default"/>
        </w:rPr>
      </w:lvl>
    </w:lvlOverride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■"/>
        <w:legacy w:legacy="1" w:legacySpace="0" w:legacyIndent="374"/>
        <w:lvlJc w:val="left"/>
        <w:rPr>
          <w:rFonts w:ascii="Arial" w:hAnsi="Arial" w:cs="Arial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■"/>
        <w:legacy w:legacy="1" w:legacySpace="0" w:legacyIndent="389"/>
        <w:lvlJc w:val="left"/>
        <w:rPr>
          <w:rFonts w:ascii="Arial" w:hAnsi="Arial" w:cs="Arial" w:hint="default"/>
        </w:rPr>
      </w:lvl>
    </w:lvlOverride>
  </w:num>
  <w:num w:numId="10">
    <w:abstractNumId w:val="6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443"/>
    <w:rsid w:val="00011505"/>
    <w:rsid w:val="000773B0"/>
    <w:rsid w:val="001B1345"/>
    <w:rsid w:val="0032489B"/>
    <w:rsid w:val="00336586"/>
    <w:rsid w:val="00346CD5"/>
    <w:rsid w:val="00533DB6"/>
    <w:rsid w:val="006576C6"/>
    <w:rsid w:val="009B48E6"/>
    <w:rsid w:val="009D44A8"/>
    <w:rsid w:val="009E1E18"/>
    <w:rsid w:val="00A373A6"/>
    <w:rsid w:val="00C4658F"/>
    <w:rsid w:val="00CB705C"/>
    <w:rsid w:val="00D83FA9"/>
    <w:rsid w:val="00DA6494"/>
    <w:rsid w:val="00E27443"/>
    <w:rsid w:val="00E86ABC"/>
    <w:rsid w:val="00F55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53C4DCC"/>
  <w15:chartTrackingRefBased/>
  <w15:docId w15:val="{187AA057-2C6C-4D2B-A30E-B6A817BC7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4658F"/>
    <w:pPr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3DB6"/>
    <w:pPr>
      <w:ind w:left="720"/>
      <w:contextualSpacing/>
    </w:pPr>
  </w:style>
  <w:style w:type="character" w:customStyle="1" w:styleId="Bodytext2">
    <w:name w:val="Body text (2)_"/>
    <w:basedOn w:val="DefaultParagraphFont"/>
    <w:link w:val="Bodytext20"/>
    <w:locked/>
    <w:rsid w:val="00CB705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CB705C"/>
    <w:pPr>
      <w:widowControl w:val="0"/>
      <w:shd w:val="clear" w:color="auto" w:fill="FFFFFF"/>
      <w:spacing w:before="360" w:after="0" w:line="451" w:lineRule="exact"/>
      <w:ind w:hanging="340"/>
    </w:pPr>
    <w:rPr>
      <w:rFonts w:eastAsia="Times New Roman" w:cs="Times New Roman"/>
      <w:sz w:val="26"/>
      <w:szCs w:val="26"/>
    </w:rPr>
  </w:style>
  <w:style w:type="character" w:customStyle="1" w:styleId="Bodytext6Exact">
    <w:name w:val="Body text (6) Exact"/>
    <w:basedOn w:val="DefaultParagraphFont"/>
    <w:link w:val="Bodytext6"/>
    <w:locked/>
    <w:rsid w:val="00CB705C"/>
    <w:rPr>
      <w:rFonts w:ascii="Verdana" w:eastAsia="Verdana" w:hAnsi="Verdana" w:cs="Verdana"/>
      <w:b/>
      <w:bCs/>
      <w:i/>
      <w:iCs/>
      <w:sz w:val="19"/>
      <w:szCs w:val="19"/>
      <w:shd w:val="clear" w:color="auto" w:fill="FFFFFF"/>
    </w:rPr>
  </w:style>
  <w:style w:type="paragraph" w:customStyle="1" w:styleId="Bodytext6">
    <w:name w:val="Body text (6)"/>
    <w:basedOn w:val="Normal"/>
    <w:link w:val="Bodytext6Exact"/>
    <w:rsid w:val="00CB705C"/>
    <w:pPr>
      <w:widowControl w:val="0"/>
      <w:shd w:val="clear" w:color="auto" w:fill="FFFFFF"/>
      <w:spacing w:after="0" w:line="0" w:lineRule="atLeast"/>
      <w:jc w:val="left"/>
    </w:pPr>
    <w:rPr>
      <w:rFonts w:ascii="Verdana" w:eastAsia="Verdana" w:hAnsi="Verdana" w:cs="Verdana"/>
      <w:b/>
      <w:bCs/>
      <w:i/>
      <w:iCs/>
      <w:sz w:val="19"/>
      <w:szCs w:val="19"/>
    </w:rPr>
  </w:style>
  <w:style w:type="character" w:customStyle="1" w:styleId="Bodytext7Exact">
    <w:name w:val="Body text (7) Exact"/>
    <w:basedOn w:val="DefaultParagraphFont"/>
    <w:link w:val="Bodytext7"/>
    <w:locked/>
    <w:rsid w:val="00CB705C"/>
    <w:rPr>
      <w:rFonts w:ascii="Verdana" w:eastAsia="Verdana" w:hAnsi="Verdana" w:cs="Verdana"/>
      <w:shd w:val="clear" w:color="auto" w:fill="FFFFFF"/>
    </w:rPr>
  </w:style>
  <w:style w:type="paragraph" w:customStyle="1" w:styleId="Bodytext7">
    <w:name w:val="Body text (7)"/>
    <w:basedOn w:val="Normal"/>
    <w:link w:val="Bodytext7Exact"/>
    <w:rsid w:val="00CB705C"/>
    <w:pPr>
      <w:widowControl w:val="0"/>
      <w:shd w:val="clear" w:color="auto" w:fill="FFFFFF"/>
      <w:spacing w:after="0" w:line="0" w:lineRule="atLeast"/>
      <w:jc w:val="left"/>
    </w:pPr>
    <w:rPr>
      <w:rFonts w:ascii="Verdana" w:eastAsia="Verdana" w:hAnsi="Verdana" w:cs="Verdana"/>
      <w:sz w:val="22"/>
    </w:rPr>
  </w:style>
  <w:style w:type="character" w:customStyle="1" w:styleId="Bodytext8Exact">
    <w:name w:val="Body text (8) Exact"/>
    <w:basedOn w:val="DefaultParagraphFont"/>
    <w:link w:val="Bodytext8"/>
    <w:locked/>
    <w:rsid w:val="00CB705C"/>
    <w:rPr>
      <w:rFonts w:ascii="Candara" w:eastAsia="Candara" w:hAnsi="Candara" w:cs="Candara"/>
      <w:spacing w:val="20"/>
      <w:sz w:val="26"/>
      <w:szCs w:val="26"/>
      <w:shd w:val="clear" w:color="auto" w:fill="FFFFFF"/>
    </w:rPr>
  </w:style>
  <w:style w:type="paragraph" w:customStyle="1" w:styleId="Bodytext8">
    <w:name w:val="Body text (8)"/>
    <w:basedOn w:val="Normal"/>
    <w:link w:val="Bodytext8Exact"/>
    <w:rsid w:val="00CB705C"/>
    <w:pPr>
      <w:widowControl w:val="0"/>
      <w:shd w:val="clear" w:color="auto" w:fill="FFFFFF"/>
      <w:spacing w:after="0" w:line="0" w:lineRule="atLeast"/>
      <w:jc w:val="left"/>
    </w:pPr>
    <w:rPr>
      <w:rFonts w:ascii="Candara" w:eastAsia="Candara" w:hAnsi="Candara" w:cs="Candara"/>
      <w:spacing w:val="20"/>
      <w:sz w:val="26"/>
      <w:szCs w:val="26"/>
    </w:rPr>
  </w:style>
  <w:style w:type="character" w:customStyle="1" w:styleId="Bodytext9Exact">
    <w:name w:val="Body text (9) Exact"/>
    <w:basedOn w:val="DefaultParagraphFont"/>
    <w:link w:val="Bodytext9"/>
    <w:locked/>
    <w:rsid w:val="00CB70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9">
    <w:name w:val="Body text (9)"/>
    <w:basedOn w:val="Normal"/>
    <w:link w:val="Bodytext9Exact"/>
    <w:rsid w:val="00CB705C"/>
    <w:pPr>
      <w:widowControl w:val="0"/>
      <w:shd w:val="clear" w:color="auto" w:fill="FFFFFF"/>
      <w:spacing w:after="0" w:line="437" w:lineRule="exact"/>
    </w:pPr>
    <w:rPr>
      <w:rFonts w:eastAsia="Times New Roman" w:cs="Times New Roman"/>
      <w:sz w:val="22"/>
    </w:rPr>
  </w:style>
  <w:style w:type="character" w:customStyle="1" w:styleId="Bodytext2Exact">
    <w:name w:val="Body text (2) Exact"/>
    <w:basedOn w:val="DefaultParagraphFont"/>
    <w:rsid w:val="00CB705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Bodytext2ItalicExact">
    <w:name w:val="Body text (2) + Italic Exact"/>
    <w:basedOn w:val="Bodytext2"/>
    <w:rsid w:val="00CB705C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  <w:lang w:val="en-US" w:eastAsia="en-US" w:bidi="en-US"/>
    </w:rPr>
  </w:style>
  <w:style w:type="character" w:customStyle="1" w:styleId="Bodytext2Italic">
    <w:name w:val="Body text (2) + Italic"/>
    <w:basedOn w:val="Bodytext2"/>
    <w:rsid w:val="00CB705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bg-BG" w:eastAsia="bg-BG" w:bidi="bg-BG"/>
    </w:rPr>
  </w:style>
  <w:style w:type="character" w:styleId="CommentReference">
    <w:name w:val="annotation reference"/>
    <w:basedOn w:val="DefaultParagraphFont"/>
    <w:uiPriority w:val="99"/>
    <w:semiHidden/>
    <w:unhideWhenUsed/>
    <w:rsid w:val="00D83F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3F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3FA9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3F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3FA9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3F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3FA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373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73A6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A373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73A6"/>
    <w:rPr>
      <w:rFonts w:ascii="Times New Roman" w:hAnsi="Times New Roman"/>
      <w:sz w:val="24"/>
    </w:rPr>
  </w:style>
  <w:style w:type="character" w:styleId="Hyperlink">
    <w:name w:val="Hyperlink"/>
    <w:rsid w:val="00A373A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bshtina@mg.link.bg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5" Type="http://schemas.openxmlformats.org/officeDocument/2006/relationships/hyperlink" Target="http://momchilgrad.bg" TargetMode="External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2806</Words>
  <Characters>15996</Characters>
  <Application>Microsoft Office Word</Application>
  <DocSecurity>0</DocSecurity>
  <Lines>133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2016-09-16T07:53:00Z</dcterms:created>
  <dcterms:modified xsi:type="dcterms:W3CDTF">2016-09-16T07:57:00Z</dcterms:modified>
</cp:coreProperties>
</file>